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195E" w14:textId="1A99ED29" w:rsidR="00526A8A" w:rsidRPr="00CB4C8B" w:rsidRDefault="00516DE7" w:rsidP="00516DE7">
      <w:pPr>
        <w:pStyle w:val="Standsfirst"/>
        <w:rPr>
          <w:rFonts w:asciiTheme="minorHAnsi" w:hAnsiTheme="minorHAnsi" w:cstheme="minorHAnsi"/>
          <w:sz w:val="22"/>
          <w:szCs w:val="22"/>
        </w:rPr>
      </w:pPr>
      <w:r w:rsidRPr="00CB4C8B">
        <w:rPr>
          <w:rFonts w:asciiTheme="minorHAnsi" w:hAnsiTheme="minorHAnsi" w:cstheme="minorHAnsi"/>
          <w:sz w:val="22"/>
          <w:szCs w:val="22"/>
        </w:rPr>
        <w:t xml:space="preserve">This template should be completed for all </w:t>
      </w:r>
      <w:r w:rsidR="004338A1" w:rsidRPr="00CB4C8B">
        <w:rPr>
          <w:rFonts w:asciiTheme="minorHAnsi" w:hAnsiTheme="minorHAnsi" w:cstheme="minorHAnsi"/>
          <w:sz w:val="22"/>
          <w:szCs w:val="22"/>
        </w:rPr>
        <w:t>ICE event</w:t>
      </w:r>
      <w:r w:rsidR="00526A8A" w:rsidRPr="00CB4C8B">
        <w:rPr>
          <w:rFonts w:asciiTheme="minorHAnsi" w:hAnsiTheme="minorHAnsi" w:cstheme="minorHAnsi"/>
          <w:sz w:val="22"/>
          <w:szCs w:val="22"/>
        </w:rPr>
        <w:t>s</w:t>
      </w:r>
      <w:r w:rsidR="00D0408D" w:rsidRPr="00CB4C8B">
        <w:rPr>
          <w:rFonts w:asciiTheme="minorHAnsi" w:hAnsiTheme="minorHAnsi" w:cstheme="minorHAnsi"/>
          <w:sz w:val="22"/>
          <w:szCs w:val="22"/>
        </w:rPr>
        <w:t>, for which you require support from either the Events and/or Comms teams</w:t>
      </w:r>
      <w:r w:rsidR="004338A1" w:rsidRPr="00CB4C8B">
        <w:rPr>
          <w:rFonts w:asciiTheme="minorHAnsi" w:hAnsiTheme="minorHAnsi" w:cstheme="minorHAnsi"/>
          <w:sz w:val="22"/>
          <w:szCs w:val="22"/>
        </w:rPr>
        <w:t>. It</w:t>
      </w:r>
      <w:r w:rsidR="00526A8A" w:rsidRPr="00CB4C8B">
        <w:rPr>
          <w:rFonts w:asciiTheme="minorHAnsi" w:hAnsiTheme="minorHAnsi" w:cstheme="minorHAnsi"/>
          <w:sz w:val="22"/>
          <w:szCs w:val="22"/>
        </w:rPr>
        <w:t>’s important that all sections of the template are filled in, as this information forms the base for all work to be undertaken by the Events and Comms team</w:t>
      </w:r>
      <w:r w:rsidR="00943374" w:rsidRPr="00CB4C8B">
        <w:rPr>
          <w:rFonts w:asciiTheme="minorHAnsi" w:hAnsiTheme="minorHAnsi" w:cstheme="minorHAnsi"/>
          <w:sz w:val="22"/>
          <w:szCs w:val="22"/>
        </w:rPr>
        <w:t>s</w:t>
      </w:r>
      <w:r w:rsidR="00526A8A" w:rsidRPr="00CB4C8B">
        <w:rPr>
          <w:rFonts w:asciiTheme="minorHAnsi" w:hAnsiTheme="minorHAnsi" w:cstheme="minorHAnsi"/>
          <w:sz w:val="22"/>
          <w:szCs w:val="22"/>
        </w:rPr>
        <w:t xml:space="preserve">. </w:t>
      </w:r>
    </w:p>
    <w:p w14:paraId="626A3CD2" w14:textId="485F1D2F" w:rsidR="009D3899" w:rsidRPr="00CB4C8B" w:rsidRDefault="004338A1" w:rsidP="00526A8A">
      <w:pPr>
        <w:pStyle w:val="Standsfirst"/>
        <w:rPr>
          <w:rFonts w:asciiTheme="minorHAnsi" w:hAnsiTheme="minorHAnsi" w:cstheme="minorHAnsi"/>
          <w:sz w:val="22"/>
          <w:szCs w:val="22"/>
        </w:rPr>
      </w:pPr>
      <w:r w:rsidRPr="00CB4C8B">
        <w:rPr>
          <w:rFonts w:asciiTheme="minorHAnsi" w:hAnsiTheme="minorHAnsi" w:cstheme="minorHAnsi"/>
          <w:sz w:val="22"/>
          <w:szCs w:val="22"/>
        </w:rPr>
        <w:t xml:space="preserve">Once complete, the template should be shared with both your Events team contact, and your Comms Business Partner. </w:t>
      </w:r>
      <w:r w:rsidR="002A0CCD" w:rsidRPr="00CB4C8B">
        <w:rPr>
          <w:rFonts w:asciiTheme="minorHAnsi" w:hAnsiTheme="minorHAnsi" w:cstheme="minorHAnsi"/>
          <w:sz w:val="22"/>
          <w:szCs w:val="22"/>
        </w:rPr>
        <w:t xml:space="preserve">It is suggested that this form be mostly complete before the event kick-off meeting. </w:t>
      </w:r>
    </w:p>
    <w:p w14:paraId="0A81D652" w14:textId="77777777" w:rsidR="009D3899" w:rsidRPr="00CB4C8B" w:rsidRDefault="009D3899">
      <w:pPr>
        <w:rPr>
          <w:rFonts w:asciiTheme="minorHAnsi" w:hAnsiTheme="minorHAnsi" w:cstheme="minorHAnsi"/>
        </w:rPr>
      </w:pPr>
    </w:p>
    <w:tbl>
      <w:tblPr>
        <w:tblStyle w:val="TableGrid"/>
        <w:tblW w:w="0" w:type="auto"/>
        <w:tblLook w:val="04A0" w:firstRow="1" w:lastRow="0" w:firstColumn="1" w:lastColumn="0" w:noHBand="0" w:noVBand="1"/>
      </w:tblPr>
      <w:tblGrid>
        <w:gridCol w:w="2972"/>
        <w:gridCol w:w="6769"/>
      </w:tblGrid>
      <w:tr w:rsidR="008A247A" w:rsidRPr="00CB4C8B" w14:paraId="2777FB41" w14:textId="77777777" w:rsidTr="0847DB9E">
        <w:tc>
          <w:tcPr>
            <w:tcW w:w="9741" w:type="dxa"/>
            <w:gridSpan w:val="2"/>
          </w:tcPr>
          <w:p w14:paraId="3818B8D8" w14:textId="055529E7" w:rsidR="008A247A" w:rsidRPr="00CB4C8B" w:rsidRDefault="008A247A" w:rsidP="00921A44">
            <w:pPr>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General Information</w:t>
            </w:r>
          </w:p>
        </w:tc>
      </w:tr>
      <w:tr w:rsidR="008A247A" w:rsidRPr="00CB4C8B" w14:paraId="6E9C3C2A" w14:textId="77777777" w:rsidTr="0847DB9E">
        <w:tc>
          <w:tcPr>
            <w:tcW w:w="2972" w:type="dxa"/>
          </w:tcPr>
          <w:p w14:paraId="40EEBCB6" w14:textId="55F9214D" w:rsidR="009D3899" w:rsidRPr="00CB4C8B" w:rsidRDefault="009D3899" w:rsidP="00921A44">
            <w:pPr>
              <w:rPr>
                <w:rFonts w:asciiTheme="minorHAnsi" w:hAnsiTheme="minorHAnsi" w:cstheme="minorHAnsi"/>
                <w:bCs/>
                <w:color w:val="000000" w:themeColor="text1"/>
                <w:sz w:val="22"/>
                <w:szCs w:val="22"/>
              </w:rPr>
            </w:pPr>
          </w:p>
        </w:tc>
        <w:tc>
          <w:tcPr>
            <w:tcW w:w="6769" w:type="dxa"/>
          </w:tcPr>
          <w:p w14:paraId="21CA72A1" w14:textId="77777777" w:rsidR="008A247A" w:rsidRPr="00CB4C8B" w:rsidRDefault="008A247A" w:rsidP="00921A44">
            <w:pPr>
              <w:rPr>
                <w:rFonts w:asciiTheme="minorHAnsi" w:hAnsiTheme="minorHAnsi" w:cstheme="minorHAnsi"/>
                <w:b/>
                <w:color w:val="000000" w:themeColor="text1"/>
                <w:sz w:val="22"/>
                <w:szCs w:val="22"/>
              </w:rPr>
            </w:pPr>
          </w:p>
        </w:tc>
      </w:tr>
      <w:tr w:rsidR="008A247A" w:rsidRPr="00CB4C8B" w14:paraId="6716A45F" w14:textId="77777777" w:rsidTr="0847DB9E">
        <w:tc>
          <w:tcPr>
            <w:tcW w:w="2972" w:type="dxa"/>
          </w:tcPr>
          <w:p w14:paraId="7ABD0181" w14:textId="06CF4F77"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Date: </w:t>
            </w:r>
          </w:p>
        </w:tc>
        <w:tc>
          <w:tcPr>
            <w:tcW w:w="6769" w:type="dxa"/>
          </w:tcPr>
          <w:p w14:paraId="3FEFA195" w14:textId="29CF1A90" w:rsidR="008A247A" w:rsidRPr="00CB4C8B" w:rsidRDefault="129F6851" w:rsidP="0847DB9E">
            <w:pPr>
              <w:rPr>
                <w:rFonts w:asciiTheme="minorHAnsi" w:hAnsiTheme="minorHAnsi" w:cstheme="minorBidi"/>
                <w:b/>
                <w:bCs/>
                <w:color w:val="000000" w:themeColor="text1"/>
                <w:sz w:val="22"/>
                <w:szCs w:val="22"/>
              </w:rPr>
            </w:pPr>
            <w:r w:rsidRPr="0847DB9E">
              <w:rPr>
                <w:rFonts w:asciiTheme="minorHAnsi" w:hAnsiTheme="minorHAnsi" w:cstheme="minorBidi"/>
                <w:b/>
                <w:bCs/>
                <w:color w:val="000000" w:themeColor="text1"/>
                <w:sz w:val="22"/>
                <w:szCs w:val="22"/>
              </w:rPr>
              <w:t xml:space="preserve">Tuesday </w:t>
            </w:r>
            <w:r w:rsidR="00DA11BE" w:rsidRPr="0847DB9E">
              <w:rPr>
                <w:rFonts w:asciiTheme="minorHAnsi" w:hAnsiTheme="minorHAnsi" w:cstheme="minorBidi"/>
                <w:b/>
                <w:bCs/>
                <w:color w:val="000000" w:themeColor="text1"/>
                <w:sz w:val="22"/>
                <w:szCs w:val="22"/>
              </w:rPr>
              <w:t>18 April 2023</w:t>
            </w:r>
          </w:p>
        </w:tc>
      </w:tr>
      <w:tr w:rsidR="008A247A" w:rsidRPr="00CB4C8B" w14:paraId="775CC099" w14:textId="77777777" w:rsidTr="0847DB9E">
        <w:tc>
          <w:tcPr>
            <w:tcW w:w="2972" w:type="dxa"/>
          </w:tcPr>
          <w:p w14:paraId="6AACC925" w14:textId="11514E56"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Time:</w:t>
            </w:r>
          </w:p>
        </w:tc>
        <w:tc>
          <w:tcPr>
            <w:tcW w:w="6769" w:type="dxa"/>
          </w:tcPr>
          <w:p w14:paraId="01AD7B38" w14:textId="1CA822A7" w:rsidR="008A247A" w:rsidRPr="00CB4C8B" w:rsidRDefault="69459F57" w:rsidP="0847DB9E">
            <w:pPr>
              <w:rPr>
                <w:rFonts w:asciiTheme="minorHAnsi" w:hAnsiTheme="minorHAnsi" w:cstheme="minorBidi"/>
                <w:b/>
                <w:bCs/>
                <w:color w:val="000000" w:themeColor="text1"/>
                <w:sz w:val="22"/>
                <w:szCs w:val="22"/>
              </w:rPr>
            </w:pPr>
            <w:r w:rsidRPr="0847DB9E">
              <w:rPr>
                <w:rFonts w:asciiTheme="minorHAnsi" w:hAnsiTheme="minorHAnsi" w:cstheme="minorBidi"/>
                <w:b/>
                <w:bCs/>
                <w:color w:val="000000" w:themeColor="text1"/>
                <w:sz w:val="22"/>
                <w:szCs w:val="22"/>
              </w:rPr>
              <w:t>11</w:t>
            </w:r>
            <w:r w:rsidR="00646C42" w:rsidRPr="0847DB9E">
              <w:rPr>
                <w:rFonts w:asciiTheme="minorHAnsi" w:hAnsiTheme="minorHAnsi" w:cstheme="minorBidi"/>
                <w:b/>
                <w:bCs/>
                <w:color w:val="000000" w:themeColor="text1"/>
                <w:sz w:val="22"/>
                <w:szCs w:val="22"/>
              </w:rPr>
              <w:t>00 - 1700</w:t>
            </w:r>
          </w:p>
        </w:tc>
      </w:tr>
      <w:tr w:rsidR="008A247A" w:rsidRPr="00CB4C8B" w14:paraId="4F1BA52B" w14:textId="77777777" w:rsidTr="0847DB9E">
        <w:tc>
          <w:tcPr>
            <w:tcW w:w="2972" w:type="dxa"/>
          </w:tcPr>
          <w:p w14:paraId="3C55A2B3" w14:textId="37B511C9"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Event Code:</w:t>
            </w:r>
          </w:p>
        </w:tc>
        <w:tc>
          <w:tcPr>
            <w:tcW w:w="6769" w:type="dxa"/>
          </w:tcPr>
          <w:p w14:paraId="3C4F73D6" w14:textId="77777777" w:rsidR="008A247A" w:rsidRPr="00CB4C8B" w:rsidRDefault="008A247A" w:rsidP="00921A44">
            <w:pPr>
              <w:rPr>
                <w:rFonts w:asciiTheme="minorHAnsi" w:hAnsiTheme="minorHAnsi" w:cstheme="minorHAnsi"/>
                <w:b/>
                <w:color w:val="000000" w:themeColor="text1"/>
                <w:sz w:val="22"/>
                <w:szCs w:val="22"/>
              </w:rPr>
            </w:pPr>
          </w:p>
        </w:tc>
      </w:tr>
      <w:tr w:rsidR="008A247A" w:rsidRPr="00CB4C8B" w14:paraId="63AF0C5D" w14:textId="77777777" w:rsidTr="0847DB9E">
        <w:tc>
          <w:tcPr>
            <w:tcW w:w="2972" w:type="dxa"/>
          </w:tcPr>
          <w:p w14:paraId="729C46F3" w14:textId="61674DA4"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Venue: </w:t>
            </w:r>
          </w:p>
        </w:tc>
        <w:tc>
          <w:tcPr>
            <w:tcW w:w="6769" w:type="dxa"/>
          </w:tcPr>
          <w:p w14:paraId="705ABA6E" w14:textId="44CE2599" w:rsidR="008A247A" w:rsidRPr="00CB4C8B" w:rsidRDefault="00CC69E2" w:rsidP="00921A44">
            <w:pPr>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Interchange conference</w:t>
            </w:r>
            <w:r w:rsidR="00920C45" w:rsidRPr="00CB4C8B">
              <w:rPr>
                <w:rFonts w:asciiTheme="minorHAnsi" w:hAnsiTheme="minorHAnsi" w:cstheme="minorHAnsi"/>
                <w:b/>
                <w:color w:val="000000" w:themeColor="text1"/>
                <w:sz w:val="22"/>
                <w:szCs w:val="22"/>
              </w:rPr>
              <w:t xml:space="preserve">, </w:t>
            </w:r>
            <w:r w:rsidR="00DA11BE" w:rsidRPr="00CB4C8B">
              <w:rPr>
                <w:rFonts w:asciiTheme="minorHAnsi" w:hAnsiTheme="minorHAnsi" w:cstheme="minorHAnsi"/>
                <w:b/>
                <w:color w:val="000000" w:themeColor="text1"/>
                <w:sz w:val="22"/>
                <w:szCs w:val="22"/>
              </w:rPr>
              <w:t>The Vox, Birmingham</w:t>
            </w:r>
          </w:p>
        </w:tc>
      </w:tr>
      <w:tr w:rsidR="008A247A" w:rsidRPr="00CB4C8B" w14:paraId="4F663772" w14:textId="77777777" w:rsidTr="0847DB9E">
        <w:tc>
          <w:tcPr>
            <w:tcW w:w="2972" w:type="dxa"/>
          </w:tcPr>
          <w:p w14:paraId="4D7A361C" w14:textId="6BA3BF02"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Rooms on hold: </w:t>
            </w:r>
          </w:p>
        </w:tc>
        <w:tc>
          <w:tcPr>
            <w:tcW w:w="6769" w:type="dxa"/>
          </w:tcPr>
          <w:p w14:paraId="647AA058" w14:textId="173B88E1" w:rsidR="008A247A" w:rsidRPr="00CB4C8B" w:rsidRDefault="001C53DE" w:rsidP="00921A44">
            <w:pPr>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Lecture theatre</w:t>
            </w:r>
          </w:p>
        </w:tc>
      </w:tr>
      <w:tr w:rsidR="008A247A" w:rsidRPr="00CB4C8B" w14:paraId="35B3C98C" w14:textId="77777777" w:rsidTr="0847DB9E">
        <w:tc>
          <w:tcPr>
            <w:tcW w:w="2972" w:type="dxa"/>
          </w:tcPr>
          <w:p w14:paraId="1F69E456" w14:textId="1B76B569"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Target no of Delegates: </w:t>
            </w:r>
          </w:p>
        </w:tc>
        <w:tc>
          <w:tcPr>
            <w:tcW w:w="6769" w:type="dxa"/>
          </w:tcPr>
          <w:p w14:paraId="3C697B81" w14:textId="1DA7ADC4" w:rsidR="008A247A" w:rsidRPr="00CB4C8B" w:rsidRDefault="008A247A" w:rsidP="00921A44">
            <w:pPr>
              <w:rPr>
                <w:rFonts w:asciiTheme="minorHAnsi" w:hAnsiTheme="minorHAnsi" w:cstheme="minorHAnsi"/>
                <w:b/>
                <w:color w:val="000000" w:themeColor="text1"/>
                <w:sz w:val="22"/>
                <w:szCs w:val="22"/>
              </w:rPr>
            </w:pPr>
          </w:p>
        </w:tc>
      </w:tr>
      <w:tr w:rsidR="008A247A" w:rsidRPr="00CB4C8B" w14:paraId="07F15508" w14:textId="77777777" w:rsidTr="0847DB9E">
        <w:tc>
          <w:tcPr>
            <w:tcW w:w="2972" w:type="dxa"/>
          </w:tcPr>
          <w:p w14:paraId="4BE9788E" w14:textId="4FCF5185"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Budget: </w:t>
            </w:r>
          </w:p>
        </w:tc>
        <w:tc>
          <w:tcPr>
            <w:tcW w:w="6769" w:type="dxa"/>
          </w:tcPr>
          <w:p w14:paraId="56C2BD9F" w14:textId="77777777" w:rsidR="008A247A" w:rsidRPr="00CB4C8B" w:rsidRDefault="008A247A" w:rsidP="00921A44">
            <w:pPr>
              <w:rPr>
                <w:rFonts w:asciiTheme="minorHAnsi" w:hAnsiTheme="minorHAnsi" w:cstheme="minorHAnsi"/>
                <w:b/>
                <w:color w:val="000000" w:themeColor="text1"/>
                <w:sz w:val="22"/>
                <w:szCs w:val="22"/>
              </w:rPr>
            </w:pPr>
          </w:p>
        </w:tc>
      </w:tr>
      <w:tr w:rsidR="008A247A" w:rsidRPr="00CB4C8B" w14:paraId="791EFE8C" w14:textId="77777777" w:rsidTr="0847DB9E">
        <w:tc>
          <w:tcPr>
            <w:tcW w:w="2972" w:type="dxa"/>
          </w:tcPr>
          <w:p w14:paraId="6E4739F2" w14:textId="602D7F7D"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Online Broadcast</w:t>
            </w:r>
          </w:p>
        </w:tc>
        <w:tc>
          <w:tcPr>
            <w:tcW w:w="6769" w:type="dxa"/>
          </w:tcPr>
          <w:p w14:paraId="3D86D826" w14:textId="689FB8C3"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No</w:t>
            </w:r>
          </w:p>
        </w:tc>
      </w:tr>
      <w:tr w:rsidR="008A247A" w:rsidRPr="00CB4C8B" w14:paraId="2B3A80FF" w14:textId="77777777" w:rsidTr="0847DB9E">
        <w:tc>
          <w:tcPr>
            <w:tcW w:w="2972" w:type="dxa"/>
          </w:tcPr>
          <w:p w14:paraId="5237B7B7" w14:textId="6A6A6D78"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Recording available after the event? </w:t>
            </w:r>
          </w:p>
        </w:tc>
        <w:tc>
          <w:tcPr>
            <w:tcW w:w="6769" w:type="dxa"/>
          </w:tcPr>
          <w:p w14:paraId="3E8FBC60" w14:textId="23EFFA43"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No</w:t>
            </w:r>
          </w:p>
        </w:tc>
      </w:tr>
      <w:tr w:rsidR="008A247A" w:rsidRPr="00CB4C8B" w14:paraId="2280A5FA" w14:textId="77777777" w:rsidTr="0847DB9E">
        <w:tc>
          <w:tcPr>
            <w:tcW w:w="2972" w:type="dxa"/>
          </w:tcPr>
          <w:p w14:paraId="573C856A" w14:textId="25729515"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Available to Non-Members? </w:t>
            </w:r>
          </w:p>
        </w:tc>
        <w:tc>
          <w:tcPr>
            <w:tcW w:w="6769" w:type="dxa"/>
          </w:tcPr>
          <w:p w14:paraId="47D71D02" w14:textId="23ADF9F7" w:rsidR="008A247A" w:rsidRPr="00CB4C8B" w:rsidRDefault="008A247A" w:rsidP="00921A44">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Yes</w:t>
            </w:r>
          </w:p>
        </w:tc>
      </w:tr>
    </w:tbl>
    <w:p w14:paraId="1DFD5AE3" w14:textId="2CA8B181" w:rsidR="008A247A" w:rsidRPr="00CB4C8B" w:rsidRDefault="008A247A" w:rsidP="00D6773F">
      <w:pPr>
        <w:rPr>
          <w:rFonts w:asciiTheme="minorHAnsi" w:hAnsiTheme="minorHAnsi" w:cstheme="minorHAnsi"/>
          <w:b/>
          <w:sz w:val="22"/>
          <w:szCs w:val="22"/>
          <w:lang w:eastAsia="en-US"/>
        </w:rPr>
      </w:pPr>
    </w:p>
    <w:p w14:paraId="507F3152" w14:textId="493D5D76" w:rsidR="00D6773F" w:rsidRPr="00CB4C8B" w:rsidRDefault="00D6773F" w:rsidP="00D6773F">
      <w:pPr>
        <w:rPr>
          <w:rFonts w:asciiTheme="minorHAnsi" w:hAnsiTheme="minorHAnsi" w:cstheme="minorHAnsi"/>
          <w:b/>
          <w:sz w:val="22"/>
          <w:szCs w:val="22"/>
          <w:u w:val="single"/>
        </w:rPr>
      </w:pPr>
      <w:r w:rsidRPr="00CB4C8B">
        <w:rPr>
          <w:rFonts w:asciiTheme="minorHAnsi" w:hAnsiTheme="minorHAnsi" w:cstheme="minorHAnsi"/>
          <w:b/>
          <w:sz w:val="22"/>
          <w:szCs w:val="22"/>
          <w:u w:val="single"/>
        </w:rPr>
        <w:t>ICE contacts:</w:t>
      </w:r>
    </w:p>
    <w:p w14:paraId="5237468B" w14:textId="77777777" w:rsidR="00F90866" w:rsidRPr="00CB4C8B" w:rsidRDefault="00F90866" w:rsidP="00D6773F">
      <w:pPr>
        <w:rPr>
          <w:rFonts w:asciiTheme="minorHAnsi" w:eastAsia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2382"/>
        <w:gridCol w:w="2319"/>
        <w:gridCol w:w="2751"/>
        <w:gridCol w:w="2289"/>
      </w:tblGrid>
      <w:tr w:rsidR="00DD744E" w:rsidRPr="00CB4C8B" w14:paraId="3D13373E" w14:textId="77777777" w:rsidTr="00DD744E">
        <w:tc>
          <w:tcPr>
            <w:tcW w:w="2435" w:type="dxa"/>
          </w:tcPr>
          <w:p w14:paraId="2F46132B" w14:textId="67C7A170" w:rsidR="00DD744E" w:rsidRPr="00CB4C8B" w:rsidRDefault="00DD744E" w:rsidP="00D6773F">
            <w:pPr>
              <w:rPr>
                <w:rFonts w:asciiTheme="minorHAnsi" w:hAnsiTheme="minorHAnsi" w:cstheme="minorHAnsi"/>
                <w:b/>
                <w:sz w:val="22"/>
                <w:szCs w:val="22"/>
              </w:rPr>
            </w:pPr>
            <w:r w:rsidRPr="00CB4C8B">
              <w:rPr>
                <w:rFonts w:asciiTheme="minorHAnsi" w:hAnsiTheme="minorHAnsi" w:cstheme="minorHAnsi"/>
                <w:b/>
                <w:sz w:val="22"/>
                <w:szCs w:val="22"/>
              </w:rPr>
              <w:t>Function</w:t>
            </w:r>
          </w:p>
        </w:tc>
        <w:tc>
          <w:tcPr>
            <w:tcW w:w="2435" w:type="dxa"/>
          </w:tcPr>
          <w:p w14:paraId="2E5A207B" w14:textId="1DE06AAD" w:rsidR="00DD744E" w:rsidRPr="00CB4C8B" w:rsidRDefault="00DD744E" w:rsidP="00D6773F">
            <w:pPr>
              <w:rPr>
                <w:rFonts w:asciiTheme="minorHAnsi" w:hAnsiTheme="minorHAnsi" w:cstheme="minorHAnsi"/>
                <w:b/>
                <w:sz w:val="22"/>
                <w:szCs w:val="22"/>
              </w:rPr>
            </w:pPr>
            <w:r w:rsidRPr="00CB4C8B">
              <w:rPr>
                <w:rFonts w:asciiTheme="minorHAnsi" w:hAnsiTheme="minorHAnsi" w:cstheme="minorHAnsi"/>
                <w:b/>
                <w:sz w:val="22"/>
                <w:szCs w:val="22"/>
              </w:rPr>
              <w:t>Name</w:t>
            </w:r>
          </w:p>
        </w:tc>
        <w:tc>
          <w:tcPr>
            <w:tcW w:w="2435" w:type="dxa"/>
          </w:tcPr>
          <w:p w14:paraId="529CC994" w14:textId="334C24E8" w:rsidR="00DD744E" w:rsidRPr="00CB4C8B" w:rsidRDefault="00DD744E" w:rsidP="00D6773F">
            <w:pPr>
              <w:rPr>
                <w:rFonts w:asciiTheme="minorHAnsi" w:hAnsiTheme="minorHAnsi" w:cstheme="minorHAnsi"/>
                <w:b/>
                <w:sz w:val="22"/>
                <w:szCs w:val="22"/>
              </w:rPr>
            </w:pPr>
            <w:r w:rsidRPr="00CB4C8B">
              <w:rPr>
                <w:rFonts w:asciiTheme="minorHAnsi" w:hAnsiTheme="minorHAnsi" w:cstheme="minorHAnsi"/>
                <w:b/>
                <w:sz w:val="22"/>
                <w:szCs w:val="22"/>
              </w:rPr>
              <w:t>Email</w:t>
            </w:r>
          </w:p>
        </w:tc>
        <w:tc>
          <w:tcPr>
            <w:tcW w:w="2436" w:type="dxa"/>
          </w:tcPr>
          <w:p w14:paraId="63EE03C3" w14:textId="618A4374" w:rsidR="00DD744E" w:rsidRPr="00CB4C8B" w:rsidRDefault="00DD744E" w:rsidP="00D6773F">
            <w:pPr>
              <w:rPr>
                <w:rFonts w:asciiTheme="minorHAnsi" w:hAnsiTheme="minorHAnsi" w:cstheme="minorHAnsi"/>
                <w:b/>
                <w:sz w:val="22"/>
                <w:szCs w:val="22"/>
              </w:rPr>
            </w:pPr>
            <w:r w:rsidRPr="00CB4C8B">
              <w:rPr>
                <w:rFonts w:asciiTheme="minorHAnsi" w:hAnsiTheme="minorHAnsi" w:cstheme="minorHAnsi"/>
                <w:b/>
                <w:sz w:val="22"/>
                <w:szCs w:val="22"/>
              </w:rPr>
              <w:t>Phone</w:t>
            </w:r>
          </w:p>
        </w:tc>
      </w:tr>
      <w:tr w:rsidR="00DD744E" w:rsidRPr="00CB4C8B" w14:paraId="2D46A128" w14:textId="77777777" w:rsidTr="00DD744E">
        <w:tc>
          <w:tcPr>
            <w:tcW w:w="2435" w:type="dxa"/>
          </w:tcPr>
          <w:p w14:paraId="253B127A" w14:textId="561297DE" w:rsidR="00DD744E" w:rsidRPr="00CB4C8B" w:rsidRDefault="00DD744E" w:rsidP="00D6773F">
            <w:pPr>
              <w:rPr>
                <w:rFonts w:asciiTheme="minorHAnsi" w:hAnsiTheme="minorHAnsi" w:cstheme="minorHAnsi"/>
                <w:bCs/>
                <w:sz w:val="22"/>
                <w:szCs w:val="22"/>
              </w:rPr>
            </w:pPr>
            <w:r w:rsidRPr="00CB4C8B">
              <w:rPr>
                <w:rFonts w:asciiTheme="minorHAnsi" w:hAnsiTheme="minorHAnsi" w:cstheme="minorHAnsi"/>
                <w:bCs/>
                <w:sz w:val="22"/>
                <w:szCs w:val="22"/>
              </w:rPr>
              <w:t>Producer</w:t>
            </w:r>
          </w:p>
        </w:tc>
        <w:tc>
          <w:tcPr>
            <w:tcW w:w="2435" w:type="dxa"/>
          </w:tcPr>
          <w:p w14:paraId="66409AB3" w14:textId="4D773F69" w:rsidR="00DD744E" w:rsidRPr="00CB4C8B" w:rsidRDefault="004738D6" w:rsidP="00D6773F">
            <w:pPr>
              <w:rPr>
                <w:rFonts w:asciiTheme="minorHAnsi" w:hAnsiTheme="minorHAnsi" w:cstheme="minorHAnsi"/>
                <w:b/>
                <w:sz w:val="22"/>
                <w:szCs w:val="22"/>
              </w:rPr>
            </w:pPr>
            <w:r w:rsidRPr="00CB4C8B">
              <w:rPr>
                <w:rFonts w:asciiTheme="minorHAnsi" w:hAnsiTheme="minorHAnsi" w:cstheme="minorHAnsi"/>
                <w:b/>
                <w:sz w:val="22"/>
                <w:szCs w:val="22"/>
              </w:rPr>
              <w:t>Adam Kirkup</w:t>
            </w:r>
          </w:p>
        </w:tc>
        <w:tc>
          <w:tcPr>
            <w:tcW w:w="2435" w:type="dxa"/>
          </w:tcPr>
          <w:p w14:paraId="577BB0B3" w14:textId="60075CC2" w:rsidR="00DD744E" w:rsidRPr="00CB4C8B" w:rsidRDefault="005420C0" w:rsidP="00D6773F">
            <w:pPr>
              <w:rPr>
                <w:rFonts w:asciiTheme="minorHAnsi" w:hAnsiTheme="minorHAnsi" w:cstheme="minorHAnsi"/>
                <w:b/>
                <w:sz w:val="22"/>
                <w:szCs w:val="22"/>
              </w:rPr>
            </w:pPr>
            <w:hyperlink r:id="rId11" w:history="1">
              <w:r w:rsidR="004738D6" w:rsidRPr="00CB4C8B">
                <w:rPr>
                  <w:rStyle w:val="Hyperlink"/>
                  <w:rFonts w:asciiTheme="minorHAnsi" w:hAnsiTheme="minorHAnsi" w:cstheme="minorHAnsi"/>
                  <w:b/>
                  <w:sz w:val="22"/>
                  <w:szCs w:val="22"/>
                </w:rPr>
                <w:t>Adam.kirkup@ice.org.uk</w:t>
              </w:r>
            </w:hyperlink>
          </w:p>
        </w:tc>
        <w:tc>
          <w:tcPr>
            <w:tcW w:w="2436" w:type="dxa"/>
          </w:tcPr>
          <w:p w14:paraId="3F369D8B" w14:textId="35911899" w:rsidR="00DD744E" w:rsidRPr="00CB4C8B" w:rsidRDefault="001C53DE" w:rsidP="00D6773F">
            <w:pPr>
              <w:rPr>
                <w:rFonts w:asciiTheme="minorHAnsi" w:hAnsiTheme="minorHAnsi" w:cstheme="minorHAnsi"/>
                <w:b/>
                <w:sz w:val="22"/>
                <w:szCs w:val="22"/>
              </w:rPr>
            </w:pPr>
            <w:r w:rsidRPr="00CB4C8B">
              <w:rPr>
                <w:rFonts w:asciiTheme="minorHAnsi" w:hAnsiTheme="minorHAnsi" w:cstheme="minorHAnsi"/>
                <w:b/>
                <w:sz w:val="22"/>
                <w:szCs w:val="22"/>
              </w:rPr>
              <w:t>0207 665 2262</w:t>
            </w:r>
          </w:p>
        </w:tc>
      </w:tr>
      <w:tr w:rsidR="00DD744E" w:rsidRPr="00CB4C8B" w14:paraId="72AD7B50" w14:textId="77777777" w:rsidTr="00DD744E">
        <w:tc>
          <w:tcPr>
            <w:tcW w:w="2435" w:type="dxa"/>
          </w:tcPr>
          <w:p w14:paraId="09A15633" w14:textId="075D375B" w:rsidR="00DD744E" w:rsidRPr="00CB4C8B" w:rsidRDefault="00DD744E" w:rsidP="00D6773F">
            <w:pPr>
              <w:rPr>
                <w:rFonts w:asciiTheme="minorHAnsi" w:hAnsiTheme="minorHAnsi" w:cstheme="minorHAnsi"/>
                <w:bCs/>
                <w:sz w:val="22"/>
                <w:szCs w:val="22"/>
              </w:rPr>
            </w:pPr>
            <w:r w:rsidRPr="00CB4C8B">
              <w:rPr>
                <w:rFonts w:asciiTheme="minorHAnsi" w:hAnsiTheme="minorHAnsi" w:cstheme="minorHAnsi"/>
                <w:bCs/>
                <w:sz w:val="22"/>
                <w:szCs w:val="22"/>
              </w:rPr>
              <w:t>Operations</w:t>
            </w:r>
          </w:p>
        </w:tc>
        <w:tc>
          <w:tcPr>
            <w:tcW w:w="2435" w:type="dxa"/>
          </w:tcPr>
          <w:p w14:paraId="0D748DC4" w14:textId="32C93610" w:rsidR="00DD744E" w:rsidRPr="00CB4C8B" w:rsidRDefault="00DD744E" w:rsidP="00D6773F">
            <w:pPr>
              <w:rPr>
                <w:rFonts w:asciiTheme="minorHAnsi" w:hAnsiTheme="minorHAnsi" w:cstheme="minorHAnsi"/>
                <w:b/>
                <w:sz w:val="22"/>
                <w:szCs w:val="22"/>
              </w:rPr>
            </w:pPr>
          </w:p>
        </w:tc>
        <w:tc>
          <w:tcPr>
            <w:tcW w:w="2435" w:type="dxa"/>
          </w:tcPr>
          <w:p w14:paraId="4B6F4443" w14:textId="77777777" w:rsidR="00DD744E" w:rsidRPr="00CB4C8B" w:rsidRDefault="00DD744E" w:rsidP="00D6773F">
            <w:pPr>
              <w:rPr>
                <w:rFonts w:asciiTheme="minorHAnsi" w:hAnsiTheme="minorHAnsi" w:cstheme="minorHAnsi"/>
                <w:b/>
                <w:sz w:val="22"/>
                <w:szCs w:val="22"/>
              </w:rPr>
            </w:pPr>
          </w:p>
        </w:tc>
        <w:tc>
          <w:tcPr>
            <w:tcW w:w="2436" w:type="dxa"/>
          </w:tcPr>
          <w:p w14:paraId="069A90B1" w14:textId="77777777" w:rsidR="00DD744E" w:rsidRPr="00CB4C8B" w:rsidRDefault="00DD744E" w:rsidP="00D6773F">
            <w:pPr>
              <w:rPr>
                <w:rFonts w:asciiTheme="minorHAnsi" w:hAnsiTheme="minorHAnsi" w:cstheme="minorHAnsi"/>
                <w:b/>
                <w:sz w:val="22"/>
                <w:szCs w:val="22"/>
              </w:rPr>
            </w:pPr>
          </w:p>
        </w:tc>
      </w:tr>
      <w:tr w:rsidR="00DD744E" w:rsidRPr="00CB4C8B" w14:paraId="13A8857F" w14:textId="77777777" w:rsidTr="00DD744E">
        <w:tc>
          <w:tcPr>
            <w:tcW w:w="2435" w:type="dxa"/>
          </w:tcPr>
          <w:p w14:paraId="0460A1EE" w14:textId="3A94D149" w:rsidR="00DD744E" w:rsidRPr="00CB4C8B" w:rsidRDefault="00DD744E" w:rsidP="00D6773F">
            <w:pPr>
              <w:rPr>
                <w:rFonts w:asciiTheme="minorHAnsi" w:hAnsiTheme="minorHAnsi" w:cstheme="minorHAnsi"/>
                <w:bCs/>
                <w:sz w:val="22"/>
                <w:szCs w:val="22"/>
              </w:rPr>
            </w:pPr>
            <w:r w:rsidRPr="00CB4C8B">
              <w:rPr>
                <w:rFonts w:asciiTheme="minorHAnsi" w:hAnsiTheme="minorHAnsi" w:cstheme="minorHAnsi"/>
                <w:bCs/>
                <w:sz w:val="22"/>
                <w:szCs w:val="22"/>
              </w:rPr>
              <w:t>Marketing</w:t>
            </w:r>
          </w:p>
        </w:tc>
        <w:tc>
          <w:tcPr>
            <w:tcW w:w="2435" w:type="dxa"/>
          </w:tcPr>
          <w:p w14:paraId="0A30D04D" w14:textId="78582012" w:rsidR="00DD744E" w:rsidRPr="00CB4C8B" w:rsidRDefault="000248C6" w:rsidP="00D6773F">
            <w:pPr>
              <w:rPr>
                <w:rFonts w:asciiTheme="minorHAnsi" w:hAnsiTheme="minorHAnsi" w:cstheme="minorHAnsi"/>
                <w:b/>
                <w:sz w:val="22"/>
                <w:szCs w:val="22"/>
              </w:rPr>
            </w:pPr>
            <w:r w:rsidRPr="00CB4C8B">
              <w:rPr>
                <w:rFonts w:asciiTheme="minorHAnsi" w:hAnsiTheme="minorHAnsi" w:cstheme="minorHAnsi"/>
                <w:b/>
                <w:sz w:val="22"/>
                <w:szCs w:val="22"/>
              </w:rPr>
              <w:t xml:space="preserve">Daxa </w:t>
            </w:r>
            <w:proofErr w:type="spellStart"/>
            <w:r w:rsidRPr="00CB4C8B">
              <w:rPr>
                <w:rFonts w:asciiTheme="minorHAnsi" w:hAnsiTheme="minorHAnsi" w:cstheme="minorHAnsi"/>
                <w:b/>
                <w:sz w:val="22"/>
                <w:szCs w:val="22"/>
              </w:rPr>
              <w:t>Baradhwa</w:t>
            </w:r>
            <w:proofErr w:type="spellEnd"/>
          </w:p>
        </w:tc>
        <w:tc>
          <w:tcPr>
            <w:tcW w:w="2435" w:type="dxa"/>
          </w:tcPr>
          <w:p w14:paraId="0DB3CD3A" w14:textId="6DDC4D56" w:rsidR="00DD744E" w:rsidRPr="00CB4C8B" w:rsidRDefault="005420C0" w:rsidP="00D6773F">
            <w:pPr>
              <w:rPr>
                <w:rFonts w:asciiTheme="minorHAnsi" w:hAnsiTheme="minorHAnsi" w:cstheme="minorHAnsi"/>
                <w:b/>
                <w:sz w:val="22"/>
                <w:szCs w:val="22"/>
              </w:rPr>
            </w:pPr>
            <w:hyperlink r:id="rId12" w:history="1">
              <w:r w:rsidR="005856FD" w:rsidRPr="00CB4C8B">
                <w:rPr>
                  <w:rStyle w:val="Hyperlink"/>
                  <w:rFonts w:asciiTheme="minorHAnsi" w:hAnsiTheme="minorHAnsi" w:cstheme="minorHAnsi"/>
                  <w:b/>
                  <w:sz w:val="22"/>
                  <w:szCs w:val="22"/>
                </w:rPr>
                <w:t>Daxa.baradhwa@ice.org.uk</w:t>
              </w:r>
            </w:hyperlink>
          </w:p>
        </w:tc>
        <w:tc>
          <w:tcPr>
            <w:tcW w:w="2436" w:type="dxa"/>
          </w:tcPr>
          <w:p w14:paraId="45D4E6D6" w14:textId="77777777" w:rsidR="00DD744E" w:rsidRPr="00CB4C8B" w:rsidRDefault="00DD744E" w:rsidP="00D6773F">
            <w:pPr>
              <w:rPr>
                <w:rFonts w:asciiTheme="minorHAnsi" w:hAnsiTheme="minorHAnsi" w:cstheme="minorHAnsi"/>
                <w:b/>
                <w:sz w:val="22"/>
                <w:szCs w:val="22"/>
              </w:rPr>
            </w:pPr>
          </w:p>
        </w:tc>
      </w:tr>
      <w:tr w:rsidR="00DD744E" w:rsidRPr="00CB4C8B" w14:paraId="39677E12" w14:textId="77777777" w:rsidTr="00DD744E">
        <w:tc>
          <w:tcPr>
            <w:tcW w:w="2435" w:type="dxa"/>
          </w:tcPr>
          <w:p w14:paraId="4316263D" w14:textId="28CD2E3C" w:rsidR="00DD744E" w:rsidRPr="00CB4C8B" w:rsidRDefault="00DD744E" w:rsidP="00D6773F">
            <w:pPr>
              <w:rPr>
                <w:rFonts w:asciiTheme="minorHAnsi" w:hAnsiTheme="minorHAnsi" w:cstheme="minorHAnsi"/>
                <w:bCs/>
                <w:sz w:val="22"/>
                <w:szCs w:val="22"/>
              </w:rPr>
            </w:pPr>
            <w:r w:rsidRPr="00CB4C8B">
              <w:rPr>
                <w:rFonts w:asciiTheme="minorHAnsi" w:hAnsiTheme="minorHAnsi" w:cstheme="minorHAnsi"/>
                <w:bCs/>
                <w:sz w:val="22"/>
                <w:szCs w:val="22"/>
              </w:rPr>
              <w:t>Comms partner</w:t>
            </w:r>
          </w:p>
        </w:tc>
        <w:tc>
          <w:tcPr>
            <w:tcW w:w="2435" w:type="dxa"/>
          </w:tcPr>
          <w:p w14:paraId="43C5C87A" w14:textId="77777777" w:rsidR="00DD744E" w:rsidRPr="00CB4C8B" w:rsidRDefault="00DD744E" w:rsidP="00D6773F">
            <w:pPr>
              <w:rPr>
                <w:rFonts w:asciiTheme="minorHAnsi" w:hAnsiTheme="minorHAnsi" w:cstheme="minorHAnsi"/>
                <w:b/>
                <w:sz w:val="22"/>
                <w:szCs w:val="22"/>
              </w:rPr>
            </w:pPr>
          </w:p>
        </w:tc>
        <w:tc>
          <w:tcPr>
            <w:tcW w:w="2435" w:type="dxa"/>
          </w:tcPr>
          <w:p w14:paraId="15A8D3C1" w14:textId="77777777" w:rsidR="00DD744E" w:rsidRPr="00CB4C8B" w:rsidRDefault="00DD744E" w:rsidP="00D6773F">
            <w:pPr>
              <w:rPr>
                <w:rFonts w:asciiTheme="minorHAnsi" w:hAnsiTheme="minorHAnsi" w:cstheme="minorHAnsi"/>
                <w:b/>
                <w:sz w:val="22"/>
                <w:szCs w:val="22"/>
              </w:rPr>
            </w:pPr>
          </w:p>
        </w:tc>
        <w:tc>
          <w:tcPr>
            <w:tcW w:w="2436" w:type="dxa"/>
          </w:tcPr>
          <w:p w14:paraId="08D04804" w14:textId="77777777" w:rsidR="00DD744E" w:rsidRPr="00CB4C8B" w:rsidRDefault="00DD744E" w:rsidP="00D6773F">
            <w:pPr>
              <w:rPr>
                <w:rFonts w:asciiTheme="minorHAnsi" w:hAnsiTheme="minorHAnsi" w:cstheme="minorHAnsi"/>
                <w:b/>
                <w:sz w:val="22"/>
                <w:szCs w:val="22"/>
              </w:rPr>
            </w:pPr>
          </w:p>
        </w:tc>
      </w:tr>
      <w:tr w:rsidR="00DD744E" w:rsidRPr="00CB4C8B" w14:paraId="7042FDD5" w14:textId="77777777" w:rsidTr="00DD744E">
        <w:tc>
          <w:tcPr>
            <w:tcW w:w="2435" w:type="dxa"/>
          </w:tcPr>
          <w:p w14:paraId="154CE8E4" w14:textId="2254DC74" w:rsidR="00DD744E" w:rsidRPr="00CB4C8B" w:rsidRDefault="00DD744E" w:rsidP="00D6773F">
            <w:pPr>
              <w:rPr>
                <w:rFonts w:asciiTheme="minorHAnsi" w:hAnsiTheme="minorHAnsi" w:cstheme="minorHAnsi"/>
                <w:bCs/>
                <w:sz w:val="22"/>
                <w:szCs w:val="22"/>
              </w:rPr>
            </w:pPr>
            <w:r w:rsidRPr="00CB4C8B">
              <w:rPr>
                <w:rFonts w:asciiTheme="minorHAnsi" w:hAnsiTheme="minorHAnsi" w:cstheme="minorHAnsi"/>
                <w:bCs/>
                <w:sz w:val="22"/>
                <w:szCs w:val="22"/>
              </w:rPr>
              <w:t>Recording editor</w:t>
            </w:r>
          </w:p>
        </w:tc>
        <w:tc>
          <w:tcPr>
            <w:tcW w:w="2435" w:type="dxa"/>
          </w:tcPr>
          <w:p w14:paraId="428F3EF5" w14:textId="77777777" w:rsidR="00DD744E" w:rsidRPr="00CB4C8B" w:rsidRDefault="00DD744E" w:rsidP="00D6773F">
            <w:pPr>
              <w:rPr>
                <w:rFonts w:asciiTheme="minorHAnsi" w:hAnsiTheme="minorHAnsi" w:cstheme="minorHAnsi"/>
                <w:b/>
                <w:sz w:val="22"/>
                <w:szCs w:val="22"/>
              </w:rPr>
            </w:pPr>
          </w:p>
        </w:tc>
        <w:tc>
          <w:tcPr>
            <w:tcW w:w="2435" w:type="dxa"/>
          </w:tcPr>
          <w:p w14:paraId="0C6F0577" w14:textId="77777777" w:rsidR="00DD744E" w:rsidRPr="00CB4C8B" w:rsidRDefault="00DD744E" w:rsidP="00D6773F">
            <w:pPr>
              <w:rPr>
                <w:rFonts w:asciiTheme="minorHAnsi" w:hAnsiTheme="minorHAnsi" w:cstheme="minorHAnsi"/>
                <w:b/>
                <w:sz w:val="22"/>
                <w:szCs w:val="22"/>
              </w:rPr>
            </w:pPr>
          </w:p>
        </w:tc>
        <w:tc>
          <w:tcPr>
            <w:tcW w:w="2436" w:type="dxa"/>
          </w:tcPr>
          <w:p w14:paraId="1A314C26" w14:textId="77777777" w:rsidR="00DD744E" w:rsidRPr="00CB4C8B" w:rsidRDefault="00DD744E" w:rsidP="00D6773F">
            <w:pPr>
              <w:rPr>
                <w:rFonts w:asciiTheme="minorHAnsi" w:hAnsiTheme="minorHAnsi" w:cstheme="minorHAnsi"/>
                <w:b/>
                <w:sz w:val="22"/>
                <w:szCs w:val="22"/>
              </w:rPr>
            </w:pPr>
          </w:p>
        </w:tc>
      </w:tr>
      <w:tr w:rsidR="00BA6508" w:rsidRPr="00CB4C8B" w14:paraId="350EAAB5" w14:textId="77777777" w:rsidTr="00DD744E">
        <w:tc>
          <w:tcPr>
            <w:tcW w:w="2435" w:type="dxa"/>
          </w:tcPr>
          <w:p w14:paraId="7D50D482" w14:textId="593D1550" w:rsidR="00BA6508" w:rsidRPr="00CB4C8B" w:rsidRDefault="00BA6508" w:rsidP="00D6773F">
            <w:pPr>
              <w:rPr>
                <w:rFonts w:asciiTheme="minorHAnsi" w:hAnsiTheme="minorHAnsi" w:cstheme="minorHAnsi"/>
                <w:bCs/>
                <w:sz w:val="22"/>
                <w:szCs w:val="22"/>
              </w:rPr>
            </w:pPr>
            <w:r w:rsidRPr="00CB4C8B">
              <w:rPr>
                <w:rFonts w:asciiTheme="minorHAnsi" w:hAnsiTheme="minorHAnsi" w:cstheme="minorHAnsi"/>
                <w:bCs/>
                <w:sz w:val="22"/>
                <w:szCs w:val="22"/>
              </w:rPr>
              <w:t>Sponsorship/sales</w:t>
            </w:r>
          </w:p>
        </w:tc>
        <w:tc>
          <w:tcPr>
            <w:tcW w:w="2435" w:type="dxa"/>
          </w:tcPr>
          <w:p w14:paraId="20F57EC2" w14:textId="7BC28F84" w:rsidR="00BA6508" w:rsidRPr="00CB4C8B" w:rsidRDefault="000248C6" w:rsidP="00D6773F">
            <w:pPr>
              <w:rPr>
                <w:rFonts w:asciiTheme="minorHAnsi" w:hAnsiTheme="minorHAnsi" w:cstheme="minorHAnsi"/>
                <w:b/>
                <w:sz w:val="22"/>
                <w:szCs w:val="22"/>
              </w:rPr>
            </w:pPr>
            <w:r w:rsidRPr="00CB4C8B">
              <w:rPr>
                <w:rFonts w:asciiTheme="minorHAnsi" w:hAnsiTheme="minorHAnsi" w:cstheme="minorHAnsi"/>
                <w:b/>
                <w:sz w:val="22"/>
                <w:szCs w:val="22"/>
              </w:rPr>
              <w:t>Perry James</w:t>
            </w:r>
          </w:p>
        </w:tc>
        <w:tc>
          <w:tcPr>
            <w:tcW w:w="2435" w:type="dxa"/>
          </w:tcPr>
          <w:p w14:paraId="050C91F3" w14:textId="1C99740B" w:rsidR="00BA6508" w:rsidRPr="00CB4C8B" w:rsidRDefault="005856FD" w:rsidP="00D6773F">
            <w:pPr>
              <w:rPr>
                <w:rFonts w:asciiTheme="minorHAnsi" w:hAnsiTheme="minorHAnsi" w:cstheme="minorHAnsi"/>
                <w:b/>
                <w:sz w:val="22"/>
                <w:szCs w:val="22"/>
              </w:rPr>
            </w:pPr>
            <w:r w:rsidRPr="00CB4C8B">
              <w:rPr>
                <w:rFonts w:asciiTheme="minorHAnsi" w:hAnsiTheme="minorHAnsi" w:cstheme="minorHAnsi"/>
                <w:b/>
                <w:sz w:val="22"/>
                <w:szCs w:val="22"/>
              </w:rPr>
              <w:t>Perry.james@ice.org.uk</w:t>
            </w:r>
          </w:p>
        </w:tc>
        <w:tc>
          <w:tcPr>
            <w:tcW w:w="2436" w:type="dxa"/>
          </w:tcPr>
          <w:p w14:paraId="4E47D6F7" w14:textId="77777777" w:rsidR="00BA6508" w:rsidRPr="00CB4C8B" w:rsidRDefault="00BA6508" w:rsidP="00D6773F">
            <w:pPr>
              <w:rPr>
                <w:rFonts w:asciiTheme="minorHAnsi" w:hAnsiTheme="minorHAnsi" w:cstheme="minorHAnsi"/>
                <w:b/>
                <w:sz w:val="22"/>
                <w:szCs w:val="22"/>
              </w:rPr>
            </w:pPr>
          </w:p>
        </w:tc>
      </w:tr>
    </w:tbl>
    <w:p w14:paraId="3A93F8CC" w14:textId="13DA9779" w:rsidR="00D6773F" w:rsidRPr="00CB4C8B" w:rsidRDefault="00D6773F" w:rsidP="00D6773F">
      <w:pPr>
        <w:rPr>
          <w:rFonts w:asciiTheme="minorHAnsi" w:hAnsiTheme="minorHAnsi" w:cstheme="minorHAnsi"/>
          <w:b/>
          <w:sz w:val="22"/>
          <w:szCs w:val="22"/>
        </w:rPr>
      </w:pPr>
    </w:p>
    <w:p w14:paraId="43F1AA2D" w14:textId="4830019C" w:rsidR="00053AC3" w:rsidRPr="00CB4C8B" w:rsidRDefault="00053AC3" w:rsidP="00D6773F">
      <w:pPr>
        <w:rPr>
          <w:rFonts w:asciiTheme="minorHAnsi" w:hAnsiTheme="minorHAnsi" w:cstheme="minorHAnsi"/>
          <w:b/>
          <w:sz w:val="22"/>
          <w:szCs w:val="22"/>
        </w:rPr>
      </w:pPr>
      <w:r w:rsidRPr="00CB4C8B">
        <w:rPr>
          <w:rFonts w:asciiTheme="minorHAnsi" w:hAnsiTheme="minorHAnsi" w:cstheme="minorHAnsi"/>
          <w:b/>
          <w:sz w:val="22"/>
          <w:szCs w:val="22"/>
        </w:rPr>
        <w:t xml:space="preserve">External contacts: </w:t>
      </w:r>
    </w:p>
    <w:tbl>
      <w:tblPr>
        <w:tblStyle w:val="TableGrid"/>
        <w:tblW w:w="0" w:type="auto"/>
        <w:tblLook w:val="04A0" w:firstRow="1" w:lastRow="0" w:firstColumn="1" w:lastColumn="0" w:noHBand="0" w:noVBand="1"/>
      </w:tblPr>
      <w:tblGrid>
        <w:gridCol w:w="1975"/>
        <w:gridCol w:w="1885"/>
        <w:gridCol w:w="4102"/>
        <w:gridCol w:w="1779"/>
      </w:tblGrid>
      <w:tr w:rsidR="00053AC3" w:rsidRPr="00CB4C8B" w14:paraId="52172D31" w14:textId="77777777" w:rsidTr="00053AC3">
        <w:tc>
          <w:tcPr>
            <w:tcW w:w="2435" w:type="dxa"/>
          </w:tcPr>
          <w:p w14:paraId="31A4B79E" w14:textId="77B88C7A" w:rsidR="00053AC3" w:rsidRPr="00CB4C8B" w:rsidRDefault="00053AC3" w:rsidP="00D6773F">
            <w:pPr>
              <w:rPr>
                <w:rFonts w:asciiTheme="minorHAnsi" w:hAnsiTheme="minorHAnsi" w:cstheme="minorHAnsi"/>
                <w:b/>
                <w:sz w:val="22"/>
                <w:szCs w:val="22"/>
              </w:rPr>
            </w:pPr>
            <w:r w:rsidRPr="00CB4C8B">
              <w:rPr>
                <w:rFonts w:asciiTheme="minorHAnsi" w:hAnsiTheme="minorHAnsi" w:cstheme="minorHAnsi"/>
                <w:b/>
                <w:sz w:val="22"/>
                <w:szCs w:val="22"/>
              </w:rPr>
              <w:t>Function</w:t>
            </w:r>
          </w:p>
        </w:tc>
        <w:tc>
          <w:tcPr>
            <w:tcW w:w="2435" w:type="dxa"/>
          </w:tcPr>
          <w:p w14:paraId="1725078F" w14:textId="4E88874A" w:rsidR="00053AC3" w:rsidRPr="00CB4C8B" w:rsidRDefault="00053AC3" w:rsidP="00D6773F">
            <w:pPr>
              <w:rPr>
                <w:rFonts w:asciiTheme="minorHAnsi" w:hAnsiTheme="minorHAnsi" w:cstheme="minorHAnsi"/>
                <w:b/>
                <w:sz w:val="22"/>
                <w:szCs w:val="22"/>
              </w:rPr>
            </w:pPr>
            <w:r w:rsidRPr="00CB4C8B">
              <w:rPr>
                <w:rFonts w:asciiTheme="minorHAnsi" w:hAnsiTheme="minorHAnsi" w:cstheme="minorHAnsi"/>
                <w:b/>
                <w:sz w:val="22"/>
                <w:szCs w:val="22"/>
              </w:rPr>
              <w:t>Name</w:t>
            </w:r>
          </w:p>
        </w:tc>
        <w:tc>
          <w:tcPr>
            <w:tcW w:w="2435" w:type="dxa"/>
          </w:tcPr>
          <w:p w14:paraId="029FC6A7" w14:textId="68E69C64" w:rsidR="00053AC3" w:rsidRPr="00CB4C8B" w:rsidRDefault="00053AC3" w:rsidP="00D6773F">
            <w:pPr>
              <w:rPr>
                <w:rFonts w:asciiTheme="minorHAnsi" w:hAnsiTheme="minorHAnsi" w:cstheme="minorHAnsi"/>
                <w:b/>
                <w:sz w:val="22"/>
                <w:szCs w:val="22"/>
              </w:rPr>
            </w:pPr>
            <w:r w:rsidRPr="00CB4C8B">
              <w:rPr>
                <w:rFonts w:asciiTheme="minorHAnsi" w:hAnsiTheme="minorHAnsi" w:cstheme="minorHAnsi"/>
                <w:b/>
                <w:sz w:val="22"/>
                <w:szCs w:val="22"/>
              </w:rPr>
              <w:t xml:space="preserve"> Email</w:t>
            </w:r>
          </w:p>
        </w:tc>
        <w:tc>
          <w:tcPr>
            <w:tcW w:w="2436" w:type="dxa"/>
          </w:tcPr>
          <w:p w14:paraId="4694B601" w14:textId="16C11328" w:rsidR="00053AC3" w:rsidRPr="00CB4C8B" w:rsidRDefault="00053AC3" w:rsidP="00D6773F">
            <w:pPr>
              <w:rPr>
                <w:rFonts w:asciiTheme="minorHAnsi" w:hAnsiTheme="minorHAnsi" w:cstheme="minorHAnsi"/>
                <w:b/>
                <w:sz w:val="22"/>
                <w:szCs w:val="22"/>
              </w:rPr>
            </w:pPr>
            <w:r w:rsidRPr="00CB4C8B">
              <w:rPr>
                <w:rFonts w:asciiTheme="minorHAnsi" w:hAnsiTheme="minorHAnsi" w:cstheme="minorHAnsi"/>
                <w:b/>
                <w:sz w:val="22"/>
                <w:szCs w:val="22"/>
              </w:rPr>
              <w:t>Phone</w:t>
            </w:r>
          </w:p>
        </w:tc>
      </w:tr>
      <w:tr w:rsidR="00053AC3" w:rsidRPr="00CB4C8B" w14:paraId="150FA6B8" w14:textId="77777777" w:rsidTr="00053AC3">
        <w:tc>
          <w:tcPr>
            <w:tcW w:w="2435" w:type="dxa"/>
          </w:tcPr>
          <w:p w14:paraId="5E2D7FB3" w14:textId="3B1536F0" w:rsidR="00053AC3" w:rsidRPr="00CB4C8B" w:rsidRDefault="007A70E4" w:rsidP="00D6773F">
            <w:pPr>
              <w:rPr>
                <w:rFonts w:asciiTheme="minorHAnsi" w:hAnsiTheme="minorHAnsi" w:cstheme="minorHAnsi"/>
                <w:bCs/>
                <w:i/>
                <w:iCs/>
                <w:sz w:val="22"/>
                <w:szCs w:val="22"/>
              </w:rPr>
            </w:pPr>
            <w:r w:rsidRPr="00CB4C8B">
              <w:rPr>
                <w:rFonts w:asciiTheme="minorHAnsi" w:hAnsiTheme="minorHAnsi" w:cstheme="minorHAnsi"/>
                <w:bCs/>
                <w:i/>
                <w:iCs/>
                <w:sz w:val="22"/>
                <w:szCs w:val="22"/>
              </w:rPr>
              <w:t>Event Champion</w:t>
            </w:r>
          </w:p>
        </w:tc>
        <w:tc>
          <w:tcPr>
            <w:tcW w:w="2435" w:type="dxa"/>
          </w:tcPr>
          <w:p w14:paraId="1288DA22" w14:textId="6C0E4F1E" w:rsidR="00053AC3" w:rsidRPr="00CB4C8B" w:rsidRDefault="007A70E4" w:rsidP="00D6773F">
            <w:pPr>
              <w:rPr>
                <w:rFonts w:asciiTheme="minorHAnsi" w:hAnsiTheme="minorHAnsi" w:cstheme="minorHAnsi"/>
                <w:b/>
                <w:sz w:val="22"/>
                <w:szCs w:val="22"/>
              </w:rPr>
            </w:pPr>
            <w:r w:rsidRPr="00CB4C8B">
              <w:rPr>
                <w:rFonts w:asciiTheme="minorHAnsi" w:hAnsiTheme="minorHAnsi" w:cstheme="minorHAnsi"/>
                <w:b/>
                <w:sz w:val="22"/>
                <w:szCs w:val="22"/>
              </w:rPr>
              <w:t>John Thomson</w:t>
            </w:r>
          </w:p>
        </w:tc>
        <w:tc>
          <w:tcPr>
            <w:tcW w:w="2435" w:type="dxa"/>
          </w:tcPr>
          <w:p w14:paraId="2725179B" w14:textId="14F311B1" w:rsidR="00053AC3" w:rsidRPr="00CB4C8B" w:rsidRDefault="005420C0" w:rsidP="00D6773F">
            <w:pPr>
              <w:rPr>
                <w:rFonts w:asciiTheme="minorHAnsi" w:hAnsiTheme="minorHAnsi" w:cstheme="minorHAnsi"/>
                <w:b/>
                <w:sz w:val="22"/>
                <w:szCs w:val="22"/>
              </w:rPr>
            </w:pPr>
            <w:hyperlink r:id="rId13" w:history="1">
              <w:r w:rsidR="005856FD" w:rsidRPr="00CB4C8B">
                <w:rPr>
                  <w:rStyle w:val="Hyperlink"/>
                  <w:rFonts w:asciiTheme="minorHAnsi" w:hAnsiTheme="minorHAnsi" w:cstheme="minorHAnsi"/>
                  <w:b/>
                  <w:sz w:val="22"/>
                  <w:szCs w:val="22"/>
                </w:rPr>
                <w:t>president@ifmeworld.org</w:t>
              </w:r>
            </w:hyperlink>
          </w:p>
        </w:tc>
        <w:tc>
          <w:tcPr>
            <w:tcW w:w="2436" w:type="dxa"/>
          </w:tcPr>
          <w:p w14:paraId="55075333" w14:textId="77777777" w:rsidR="00053AC3" w:rsidRPr="00CB4C8B" w:rsidRDefault="00053AC3" w:rsidP="00D6773F">
            <w:pPr>
              <w:rPr>
                <w:rFonts w:asciiTheme="minorHAnsi" w:hAnsiTheme="minorHAnsi" w:cstheme="minorHAnsi"/>
                <w:b/>
                <w:sz w:val="22"/>
                <w:szCs w:val="22"/>
              </w:rPr>
            </w:pPr>
          </w:p>
        </w:tc>
      </w:tr>
      <w:tr w:rsidR="00053AC3" w:rsidRPr="00CB4C8B" w14:paraId="355DC958" w14:textId="77777777" w:rsidTr="00053AC3">
        <w:tc>
          <w:tcPr>
            <w:tcW w:w="2435" w:type="dxa"/>
          </w:tcPr>
          <w:p w14:paraId="147B967F" w14:textId="24AA5233" w:rsidR="00053AC3" w:rsidRPr="00CB4C8B" w:rsidRDefault="008C2A0B" w:rsidP="00D6773F">
            <w:pPr>
              <w:rPr>
                <w:rFonts w:asciiTheme="minorHAnsi" w:hAnsiTheme="minorHAnsi" w:cstheme="minorHAnsi"/>
                <w:bCs/>
                <w:i/>
                <w:iCs/>
                <w:sz w:val="22"/>
                <w:szCs w:val="22"/>
              </w:rPr>
            </w:pPr>
            <w:r w:rsidRPr="00CB4C8B">
              <w:rPr>
                <w:rFonts w:asciiTheme="minorHAnsi" w:hAnsiTheme="minorHAnsi" w:cstheme="minorHAnsi"/>
                <w:bCs/>
                <w:i/>
                <w:iCs/>
                <w:sz w:val="22"/>
                <w:szCs w:val="22"/>
              </w:rPr>
              <w:t>Interchange conference coordinator</w:t>
            </w:r>
          </w:p>
        </w:tc>
        <w:tc>
          <w:tcPr>
            <w:tcW w:w="2435" w:type="dxa"/>
          </w:tcPr>
          <w:p w14:paraId="64493BB5" w14:textId="4AAC051D" w:rsidR="00053AC3" w:rsidRPr="00CB4C8B" w:rsidRDefault="005856FD" w:rsidP="00D6773F">
            <w:pPr>
              <w:rPr>
                <w:rFonts w:asciiTheme="minorHAnsi" w:hAnsiTheme="minorHAnsi" w:cstheme="minorHAnsi"/>
                <w:b/>
                <w:sz w:val="22"/>
                <w:szCs w:val="22"/>
              </w:rPr>
            </w:pPr>
            <w:r w:rsidRPr="00CB4C8B">
              <w:rPr>
                <w:rFonts w:asciiTheme="minorHAnsi" w:hAnsiTheme="minorHAnsi" w:cstheme="minorHAnsi"/>
                <w:b/>
                <w:sz w:val="22"/>
                <w:szCs w:val="22"/>
              </w:rPr>
              <w:t>Pa</w:t>
            </w:r>
            <w:r w:rsidR="008C2A0B" w:rsidRPr="00CB4C8B">
              <w:rPr>
                <w:rFonts w:asciiTheme="minorHAnsi" w:hAnsiTheme="minorHAnsi" w:cstheme="minorHAnsi"/>
                <w:b/>
                <w:sz w:val="22"/>
                <w:szCs w:val="22"/>
              </w:rPr>
              <w:t>ul Wheeler</w:t>
            </w:r>
          </w:p>
        </w:tc>
        <w:tc>
          <w:tcPr>
            <w:tcW w:w="2435" w:type="dxa"/>
          </w:tcPr>
          <w:p w14:paraId="68848A15" w14:textId="2886AA71" w:rsidR="00053AC3" w:rsidRPr="00CB4C8B" w:rsidRDefault="005420C0" w:rsidP="00D6773F">
            <w:pPr>
              <w:rPr>
                <w:rFonts w:asciiTheme="minorHAnsi" w:hAnsiTheme="minorHAnsi" w:cstheme="minorHAnsi"/>
                <w:b/>
                <w:sz w:val="22"/>
                <w:szCs w:val="22"/>
              </w:rPr>
            </w:pPr>
            <w:hyperlink r:id="rId14" w:history="1">
              <w:r w:rsidR="00E40525" w:rsidRPr="00CB4C8B">
                <w:rPr>
                  <w:rStyle w:val="Hyperlink"/>
                  <w:rFonts w:asciiTheme="minorHAnsi" w:hAnsiTheme="minorHAnsi" w:cstheme="minorHAnsi"/>
                  <w:b/>
                  <w:sz w:val="22"/>
                  <w:szCs w:val="22"/>
                </w:rPr>
                <w:t>paul.wheeler@meetingsofminds.co.uk</w:t>
              </w:r>
            </w:hyperlink>
            <w:r w:rsidR="00E40525" w:rsidRPr="00CB4C8B">
              <w:rPr>
                <w:rFonts w:asciiTheme="minorHAnsi" w:hAnsiTheme="minorHAnsi" w:cstheme="minorHAnsi"/>
                <w:b/>
                <w:sz w:val="22"/>
                <w:szCs w:val="22"/>
              </w:rPr>
              <w:t xml:space="preserve"> </w:t>
            </w:r>
          </w:p>
        </w:tc>
        <w:tc>
          <w:tcPr>
            <w:tcW w:w="2436" w:type="dxa"/>
          </w:tcPr>
          <w:p w14:paraId="3FB24715" w14:textId="77777777" w:rsidR="00053AC3" w:rsidRPr="00CB4C8B" w:rsidRDefault="00053AC3" w:rsidP="00D6773F">
            <w:pPr>
              <w:rPr>
                <w:rFonts w:asciiTheme="minorHAnsi" w:hAnsiTheme="minorHAnsi" w:cstheme="minorHAnsi"/>
                <w:b/>
                <w:sz w:val="22"/>
                <w:szCs w:val="22"/>
              </w:rPr>
            </w:pPr>
          </w:p>
        </w:tc>
      </w:tr>
      <w:tr w:rsidR="00053AC3" w:rsidRPr="00CB4C8B" w14:paraId="7D757A72" w14:textId="77777777" w:rsidTr="00053AC3">
        <w:tc>
          <w:tcPr>
            <w:tcW w:w="2435" w:type="dxa"/>
          </w:tcPr>
          <w:p w14:paraId="6A021134" w14:textId="634DF6C0" w:rsidR="00053AC3" w:rsidRPr="00CB4C8B" w:rsidRDefault="008C2A0B" w:rsidP="00D6773F">
            <w:pPr>
              <w:rPr>
                <w:rFonts w:asciiTheme="minorHAnsi" w:hAnsiTheme="minorHAnsi" w:cstheme="minorHAnsi"/>
                <w:bCs/>
                <w:i/>
                <w:iCs/>
                <w:sz w:val="22"/>
                <w:szCs w:val="22"/>
              </w:rPr>
            </w:pPr>
            <w:r w:rsidRPr="00CB4C8B">
              <w:rPr>
                <w:rFonts w:asciiTheme="minorHAnsi" w:hAnsiTheme="minorHAnsi" w:cstheme="minorHAnsi"/>
                <w:bCs/>
                <w:i/>
                <w:iCs/>
                <w:sz w:val="22"/>
                <w:szCs w:val="22"/>
              </w:rPr>
              <w:t>Interchange conference coordinator</w:t>
            </w:r>
          </w:p>
        </w:tc>
        <w:tc>
          <w:tcPr>
            <w:tcW w:w="2435" w:type="dxa"/>
          </w:tcPr>
          <w:p w14:paraId="6C5AE8BB" w14:textId="170E9FBB" w:rsidR="00053AC3" w:rsidRPr="00CB4C8B" w:rsidRDefault="00E40525" w:rsidP="00D6773F">
            <w:pPr>
              <w:rPr>
                <w:rFonts w:asciiTheme="minorHAnsi" w:hAnsiTheme="minorHAnsi" w:cstheme="minorHAnsi"/>
                <w:b/>
                <w:sz w:val="22"/>
                <w:szCs w:val="22"/>
              </w:rPr>
            </w:pPr>
            <w:r w:rsidRPr="00CB4C8B">
              <w:rPr>
                <w:rFonts w:asciiTheme="minorHAnsi" w:hAnsiTheme="minorHAnsi" w:cstheme="minorHAnsi"/>
                <w:b/>
                <w:sz w:val="22"/>
                <w:szCs w:val="22"/>
              </w:rPr>
              <w:t>Andrew Dowding</w:t>
            </w:r>
          </w:p>
        </w:tc>
        <w:tc>
          <w:tcPr>
            <w:tcW w:w="2435" w:type="dxa"/>
          </w:tcPr>
          <w:p w14:paraId="769F3CE6" w14:textId="61ECDBD6" w:rsidR="00053AC3" w:rsidRPr="00CB4C8B" w:rsidRDefault="005420C0" w:rsidP="00D6773F">
            <w:pPr>
              <w:rPr>
                <w:rFonts w:asciiTheme="minorHAnsi" w:hAnsiTheme="minorHAnsi" w:cstheme="minorHAnsi"/>
                <w:b/>
                <w:sz w:val="22"/>
                <w:szCs w:val="22"/>
              </w:rPr>
            </w:pPr>
            <w:hyperlink r:id="rId15" w:history="1">
              <w:r w:rsidR="00CC69E2" w:rsidRPr="00CB4C8B">
                <w:rPr>
                  <w:rStyle w:val="Hyperlink"/>
                  <w:rFonts w:asciiTheme="minorHAnsi" w:hAnsiTheme="minorHAnsi" w:cstheme="minorHAnsi"/>
                  <w:b/>
                  <w:sz w:val="22"/>
                  <w:szCs w:val="22"/>
                </w:rPr>
                <w:t>andrew.dowding@meetingsofminds.co.uk</w:t>
              </w:r>
            </w:hyperlink>
            <w:r w:rsidR="00CC69E2" w:rsidRPr="00CB4C8B">
              <w:rPr>
                <w:rFonts w:asciiTheme="minorHAnsi" w:hAnsiTheme="minorHAnsi" w:cstheme="minorHAnsi"/>
                <w:b/>
                <w:sz w:val="22"/>
                <w:szCs w:val="22"/>
              </w:rPr>
              <w:t xml:space="preserve"> </w:t>
            </w:r>
          </w:p>
        </w:tc>
        <w:tc>
          <w:tcPr>
            <w:tcW w:w="2436" w:type="dxa"/>
          </w:tcPr>
          <w:p w14:paraId="55F04435" w14:textId="77777777" w:rsidR="00053AC3" w:rsidRPr="00CB4C8B" w:rsidRDefault="00053AC3" w:rsidP="00D6773F">
            <w:pPr>
              <w:rPr>
                <w:rFonts w:asciiTheme="minorHAnsi" w:hAnsiTheme="minorHAnsi" w:cstheme="minorHAnsi"/>
                <w:b/>
                <w:sz w:val="22"/>
                <w:szCs w:val="22"/>
              </w:rPr>
            </w:pPr>
          </w:p>
        </w:tc>
      </w:tr>
    </w:tbl>
    <w:p w14:paraId="23D6E4F8" w14:textId="77777777" w:rsidR="00B46778" w:rsidRPr="00CB4C8B" w:rsidRDefault="00B46778" w:rsidP="00D6773F">
      <w:pPr>
        <w:rPr>
          <w:rFonts w:asciiTheme="minorHAnsi" w:hAnsiTheme="minorHAnsi" w:cstheme="minorHAnsi"/>
          <w:b/>
          <w:color w:val="000000" w:themeColor="text1"/>
          <w:sz w:val="22"/>
          <w:szCs w:val="22"/>
        </w:rPr>
      </w:pPr>
    </w:p>
    <w:p w14:paraId="5E813A61" w14:textId="201013DE" w:rsidR="00D6773F" w:rsidRPr="00CB4C8B" w:rsidRDefault="00D6773F" w:rsidP="00D6773F">
      <w:pPr>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lastRenderedPageBreak/>
        <w:t>Notes:</w:t>
      </w:r>
      <w:r w:rsidR="00F90866" w:rsidRPr="00CB4C8B">
        <w:rPr>
          <w:rFonts w:asciiTheme="minorHAnsi" w:hAnsiTheme="minorHAnsi" w:cstheme="minorHAnsi"/>
          <w:b/>
          <w:color w:val="000000" w:themeColor="text1"/>
          <w:sz w:val="22"/>
          <w:szCs w:val="22"/>
        </w:rPr>
        <w:t xml:space="preserve"> </w:t>
      </w:r>
    </w:p>
    <w:p w14:paraId="0FD52505" w14:textId="77777777" w:rsidR="006A067A" w:rsidRPr="00CB4C8B" w:rsidRDefault="00BD7312" w:rsidP="00D6773F">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The IFME Wor</w:t>
      </w:r>
      <w:r w:rsidR="00527642" w:rsidRPr="00CB4C8B">
        <w:rPr>
          <w:rFonts w:asciiTheme="minorHAnsi" w:hAnsiTheme="minorHAnsi" w:cstheme="minorHAnsi"/>
          <w:bCs/>
          <w:color w:val="000000" w:themeColor="text1"/>
          <w:sz w:val="22"/>
          <w:szCs w:val="22"/>
        </w:rPr>
        <w:t xml:space="preserve">ld congress will be staged in an auditorium at the </w:t>
      </w:r>
      <w:hyperlink r:id="rId16" w:history="1">
        <w:r w:rsidR="00527642" w:rsidRPr="00CB4C8B">
          <w:rPr>
            <w:rStyle w:val="Hyperlink"/>
            <w:rFonts w:asciiTheme="minorHAnsi" w:hAnsiTheme="minorHAnsi" w:cstheme="minorHAnsi"/>
            <w:bCs/>
            <w:sz w:val="22"/>
            <w:szCs w:val="22"/>
          </w:rPr>
          <w:t>Interchange</w:t>
        </w:r>
      </w:hyperlink>
      <w:r w:rsidR="00527642" w:rsidRPr="00CB4C8B">
        <w:rPr>
          <w:rFonts w:asciiTheme="minorHAnsi" w:hAnsiTheme="minorHAnsi" w:cstheme="minorHAnsi"/>
          <w:bCs/>
          <w:color w:val="000000" w:themeColor="text1"/>
          <w:sz w:val="22"/>
          <w:szCs w:val="22"/>
        </w:rPr>
        <w:t xml:space="preserve"> event to be held at the </w:t>
      </w:r>
      <w:hyperlink r:id="rId17" w:history="1">
        <w:r w:rsidR="00527642" w:rsidRPr="00CB4C8B">
          <w:rPr>
            <w:rStyle w:val="Hyperlink"/>
            <w:rFonts w:asciiTheme="minorHAnsi" w:hAnsiTheme="minorHAnsi" w:cstheme="minorHAnsi"/>
            <w:bCs/>
            <w:sz w:val="22"/>
            <w:szCs w:val="22"/>
          </w:rPr>
          <w:t xml:space="preserve">Vox, Birmingham </w:t>
        </w:r>
        <w:r w:rsidR="00D876DD" w:rsidRPr="00CB4C8B">
          <w:rPr>
            <w:rStyle w:val="Hyperlink"/>
            <w:rFonts w:asciiTheme="minorHAnsi" w:hAnsiTheme="minorHAnsi" w:cstheme="minorHAnsi"/>
            <w:bCs/>
            <w:sz w:val="22"/>
            <w:szCs w:val="22"/>
          </w:rPr>
          <w:t xml:space="preserve">taking place 18-19 April </w:t>
        </w:r>
        <w:r w:rsidR="00527642" w:rsidRPr="00CB4C8B">
          <w:rPr>
            <w:rStyle w:val="Hyperlink"/>
            <w:rFonts w:asciiTheme="minorHAnsi" w:hAnsiTheme="minorHAnsi" w:cstheme="minorHAnsi"/>
            <w:bCs/>
            <w:sz w:val="22"/>
            <w:szCs w:val="22"/>
          </w:rPr>
          <w:t>2023</w:t>
        </w:r>
      </w:hyperlink>
      <w:r w:rsidR="00527642" w:rsidRPr="00CB4C8B">
        <w:rPr>
          <w:rFonts w:asciiTheme="minorHAnsi" w:hAnsiTheme="minorHAnsi" w:cstheme="minorHAnsi"/>
          <w:bCs/>
          <w:color w:val="000000" w:themeColor="text1"/>
          <w:sz w:val="22"/>
          <w:szCs w:val="22"/>
        </w:rPr>
        <w:t>. Th</w:t>
      </w:r>
      <w:r w:rsidR="00D876DD" w:rsidRPr="00CB4C8B">
        <w:rPr>
          <w:rFonts w:asciiTheme="minorHAnsi" w:hAnsiTheme="minorHAnsi" w:cstheme="minorHAnsi"/>
          <w:bCs/>
          <w:color w:val="000000" w:themeColor="text1"/>
          <w:sz w:val="22"/>
          <w:szCs w:val="22"/>
        </w:rPr>
        <w:t>e Interchange</w:t>
      </w:r>
      <w:r w:rsidR="00527642" w:rsidRPr="00CB4C8B">
        <w:rPr>
          <w:rFonts w:asciiTheme="minorHAnsi" w:hAnsiTheme="minorHAnsi" w:cstheme="minorHAnsi"/>
          <w:bCs/>
          <w:color w:val="000000" w:themeColor="text1"/>
          <w:sz w:val="22"/>
          <w:szCs w:val="22"/>
        </w:rPr>
        <w:t xml:space="preserve"> conference is about catalysing the integrated and intelligent transport infrastructure to deliver demonstrable social, </w:t>
      </w:r>
      <w:proofErr w:type="gramStart"/>
      <w:r w:rsidR="00527642" w:rsidRPr="00CB4C8B">
        <w:rPr>
          <w:rFonts w:asciiTheme="minorHAnsi" w:hAnsiTheme="minorHAnsi" w:cstheme="minorHAnsi"/>
          <w:bCs/>
          <w:color w:val="000000" w:themeColor="text1"/>
          <w:sz w:val="22"/>
          <w:szCs w:val="22"/>
        </w:rPr>
        <w:t>economic</w:t>
      </w:r>
      <w:proofErr w:type="gramEnd"/>
      <w:r w:rsidR="00527642" w:rsidRPr="00CB4C8B">
        <w:rPr>
          <w:rFonts w:asciiTheme="minorHAnsi" w:hAnsiTheme="minorHAnsi" w:cstheme="minorHAnsi"/>
          <w:bCs/>
          <w:color w:val="000000" w:themeColor="text1"/>
          <w:sz w:val="22"/>
          <w:szCs w:val="22"/>
        </w:rPr>
        <w:t xml:space="preserve"> and environmental benefits. It convenes and connects a progressive new community of infrastructure operators, designers, builders, place makers and technologists to improve places and deliver net zero</w:t>
      </w:r>
      <w:r w:rsidR="00D876DD" w:rsidRPr="00CB4C8B">
        <w:rPr>
          <w:rFonts w:asciiTheme="minorHAnsi" w:hAnsiTheme="minorHAnsi" w:cstheme="minorHAnsi"/>
          <w:bCs/>
          <w:color w:val="000000" w:themeColor="text1"/>
          <w:sz w:val="22"/>
          <w:szCs w:val="22"/>
        </w:rPr>
        <w:t xml:space="preserve">.  </w:t>
      </w:r>
    </w:p>
    <w:p w14:paraId="54EB8095" w14:textId="77777777" w:rsidR="006A067A" w:rsidRPr="00CB4C8B" w:rsidRDefault="006A067A" w:rsidP="00D6773F">
      <w:pPr>
        <w:rPr>
          <w:rFonts w:asciiTheme="minorHAnsi" w:hAnsiTheme="minorHAnsi" w:cstheme="minorHAnsi"/>
          <w:bCs/>
          <w:color w:val="000000" w:themeColor="text1"/>
          <w:sz w:val="22"/>
          <w:szCs w:val="22"/>
        </w:rPr>
      </w:pPr>
    </w:p>
    <w:p w14:paraId="7BD5E8C9" w14:textId="4365A041" w:rsidR="00BD7312" w:rsidRPr="00CB4C8B" w:rsidRDefault="00D876DD" w:rsidP="00D6773F">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This </w:t>
      </w:r>
      <w:r w:rsidR="002F0E48" w:rsidRPr="00CB4C8B">
        <w:rPr>
          <w:rFonts w:asciiTheme="minorHAnsi" w:hAnsiTheme="minorHAnsi" w:cstheme="minorHAnsi"/>
          <w:bCs/>
          <w:color w:val="000000" w:themeColor="text1"/>
          <w:sz w:val="22"/>
          <w:szCs w:val="22"/>
        </w:rPr>
        <w:t>complements t</w:t>
      </w:r>
      <w:r w:rsidRPr="00CB4C8B">
        <w:rPr>
          <w:rFonts w:asciiTheme="minorHAnsi" w:hAnsiTheme="minorHAnsi" w:cstheme="minorHAnsi"/>
          <w:bCs/>
          <w:color w:val="000000" w:themeColor="text1"/>
          <w:sz w:val="22"/>
          <w:szCs w:val="22"/>
        </w:rPr>
        <w:t xml:space="preserve">he </w:t>
      </w:r>
      <w:r w:rsidR="002F0E48" w:rsidRPr="00CB4C8B">
        <w:rPr>
          <w:rFonts w:asciiTheme="minorHAnsi" w:hAnsiTheme="minorHAnsi" w:cstheme="minorHAnsi"/>
          <w:bCs/>
          <w:color w:val="000000" w:themeColor="text1"/>
          <w:sz w:val="22"/>
          <w:szCs w:val="22"/>
        </w:rPr>
        <w:t xml:space="preserve">theme of </w:t>
      </w:r>
      <w:r w:rsidRPr="00CB4C8B">
        <w:rPr>
          <w:rFonts w:asciiTheme="minorHAnsi" w:hAnsiTheme="minorHAnsi" w:cstheme="minorHAnsi"/>
          <w:bCs/>
          <w:color w:val="000000" w:themeColor="text1"/>
          <w:sz w:val="22"/>
          <w:szCs w:val="22"/>
        </w:rPr>
        <w:t>I</w:t>
      </w:r>
      <w:r w:rsidR="006A067A" w:rsidRPr="00CB4C8B">
        <w:rPr>
          <w:rFonts w:asciiTheme="minorHAnsi" w:hAnsiTheme="minorHAnsi" w:cstheme="minorHAnsi"/>
          <w:bCs/>
          <w:color w:val="000000" w:themeColor="text1"/>
          <w:sz w:val="22"/>
          <w:szCs w:val="22"/>
        </w:rPr>
        <w:t>FME</w:t>
      </w:r>
      <w:r w:rsidR="00B466C4" w:rsidRPr="00CB4C8B">
        <w:rPr>
          <w:rFonts w:asciiTheme="minorHAnsi" w:hAnsiTheme="minorHAnsi" w:cstheme="minorHAnsi"/>
          <w:bCs/>
          <w:color w:val="000000" w:themeColor="text1"/>
          <w:sz w:val="22"/>
          <w:szCs w:val="22"/>
        </w:rPr>
        <w:t>’s 20</w:t>
      </w:r>
      <w:r w:rsidR="00B466C4" w:rsidRPr="00CB4C8B">
        <w:rPr>
          <w:rFonts w:asciiTheme="minorHAnsi" w:hAnsiTheme="minorHAnsi" w:cstheme="minorHAnsi"/>
          <w:bCs/>
          <w:color w:val="000000" w:themeColor="text1"/>
          <w:sz w:val="22"/>
          <w:szCs w:val="22"/>
          <w:vertAlign w:val="superscript"/>
        </w:rPr>
        <w:t>th</w:t>
      </w:r>
      <w:r w:rsidR="00B466C4" w:rsidRPr="00CB4C8B">
        <w:rPr>
          <w:rFonts w:asciiTheme="minorHAnsi" w:hAnsiTheme="minorHAnsi" w:cstheme="minorHAnsi"/>
          <w:bCs/>
          <w:color w:val="000000" w:themeColor="text1"/>
          <w:sz w:val="22"/>
          <w:szCs w:val="22"/>
        </w:rPr>
        <w:t xml:space="preserve"> W</w:t>
      </w:r>
      <w:r w:rsidR="006A067A" w:rsidRPr="00CB4C8B">
        <w:rPr>
          <w:rFonts w:asciiTheme="minorHAnsi" w:hAnsiTheme="minorHAnsi" w:cstheme="minorHAnsi"/>
          <w:bCs/>
          <w:color w:val="000000" w:themeColor="text1"/>
          <w:sz w:val="22"/>
          <w:szCs w:val="22"/>
        </w:rPr>
        <w:t>orld Congress</w:t>
      </w:r>
      <w:r w:rsidR="002F0E48" w:rsidRPr="00CB4C8B">
        <w:rPr>
          <w:rFonts w:asciiTheme="minorHAnsi" w:hAnsiTheme="minorHAnsi" w:cstheme="minorHAnsi"/>
          <w:bCs/>
          <w:color w:val="000000" w:themeColor="text1"/>
          <w:sz w:val="22"/>
          <w:szCs w:val="22"/>
        </w:rPr>
        <w:t xml:space="preserve"> (IFMEWC)</w:t>
      </w:r>
      <w:r w:rsidR="00B466C4" w:rsidRPr="00CB4C8B">
        <w:rPr>
          <w:rFonts w:asciiTheme="minorHAnsi" w:hAnsiTheme="minorHAnsi" w:cstheme="minorHAnsi"/>
          <w:bCs/>
          <w:color w:val="000000" w:themeColor="text1"/>
          <w:sz w:val="22"/>
          <w:szCs w:val="22"/>
        </w:rPr>
        <w:t xml:space="preserve">.  </w:t>
      </w:r>
      <w:r w:rsidR="006A067A" w:rsidRPr="00CB4C8B">
        <w:rPr>
          <w:rFonts w:asciiTheme="minorHAnsi" w:hAnsiTheme="minorHAnsi" w:cstheme="minorHAnsi"/>
          <w:bCs/>
          <w:color w:val="000000" w:themeColor="text1"/>
          <w:sz w:val="22"/>
          <w:szCs w:val="22"/>
        </w:rPr>
        <w:t>ICE will be producing the event programme</w:t>
      </w:r>
      <w:r w:rsidR="000343B8" w:rsidRPr="00CB4C8B">
        <w:rPr>
          <w:rFonts w:asciiTheme="minorHAnsi" w:hAnsiTheme="minorHAnsi" w:cstheme="minorHAnsi"/>
          <w:bCs/>
          <w:color w:val="000000" w:themeColor="text1"/>
          <w:sz w:val="22"/>
          <w:szCs w:val="22"/>
        </w:rPr>
        <w:t xml:space="preserve"> for the IFME</w:t>
      </w:r>
      <w:r w:rsidR="002F0E48" w:rsidRPr="00CB4C8B">
        <w:rPr>
          <w:rFonts w:asciiTheme="minorHAnsi" w:hAnsiTheme="minorHAnsi" w:cstheme="minorHAnsi"/>
          <w:bCs/>
          <w:color w:val="000000" w:themeColor="text1"/>
          <w:sz w:val="22"/>
          <w:szCs w:val="22"/>
        </w:rPr>
        <w:t xml:space="preserve">WC </w:t>
      </w:r>
      <w:r w:rsidR="00B466C4" w:rsidRPr="00CB4C8B">
        <w:rPr>
          <w:rFonts w:asciiTheme="minorHAnsi" w:hAnsiTheme="minorHAnsi" w:cstheme="minorHAnsi"/>
          <w:bCs/>
          <w:color w:val="000000" w:themeColor="text1"/>
          <w:sz w:val="22"/>
          <w:szCs w:val="22"/>
        </w:rPr>
        <w:t xml:space="preserve">and inviting speakers from around the world to present at the event on </w:t>
      </w:r>
      <w:r w:rsidR="002F0E48" w:rsidRPr="00CB4C8B">
        <w:rPr>
          <w:rFonts w:asciiTheme="minorHAnsi" w:hAnsiTheme="minorHAnsi" w:cstheme="minorHAnsi"/>
          <w:bCs/>
          <w:color w:val="000000" w:themeColor="text1"/>
          <w:sz w:val="22"/>
          <w:szCs w:val="22"/>
        </w:rPr>
        <w:t xml:space="preserve">18 April 2022.  </w:t>
      </w:r>
    </w:p>
    <w:p w14:paraId="1EBEADC8" w14:textId="77777777" w:rsidR="002F0E48" w:rsidRPr="00CB4C8B" w:rsidRDefault="002F0E48" w:rsidP="00D6773F">
      <w:pPr>
        <w:rPr>
          <w:rFonts w:asciiTheme="minorHAnsi" w:hAnsiTheme="minorHAnsi" w:cstheme="minorHAnsi"/>
          <w:bCs/>
          <w:color w:val="000000" w:themeColor="text1"/>
          <w:sz w:val="22"/>
          <w:szCs w:val="22"/>
        </w:rPr>
      </w:pPr>
    </w:p>
    <w:p w14:paraId="4C46F27D" w14:textId="67FF0AC3" w:rsidR="002F0E48" w:rsidRPr="00CB4C8B" w:rsidRDefault="002F0E48" w:rsidP="00D6773F">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The dedicated theatre for IFMEWC will accommodate 220 delegates theatre style and is interconnected with the Interchange theatre which allows for sharing of keynote addresses etc.</w:t>
      </w:r>
    </w:p>
    <w:p w14:paraId="64412299" w14:textId="77777777" w:rsidR="00EE2ACB" w:rsidRPr="00CB4C8B" w:rsidRDefault="00EE2ACB" w:rsidP="00D6773F">
      <w:pPr>
        <w:rPr>
          <w:rFonts w:asciiTheme="minorHAnsi" w:hAnsiTheme="minorHAnsi" w:cstheme="minorHAnsi"/>
          <w:bCs/>
          <w:color w:val="000000" w:themeColor="text1"/>
          <w:sz w:val="22"/>
          <w:szCs w:val="22"/>
        </w:rPr>
      </w:pPr>
    </w:p>
    <w:p w14:paraId="64911BCC" w14:textId="77777777" w:rsidR="00EE2ACB" w:rsidRPr="00CB4C8B" w:rsidRDefault="00EE2ACB" w:rsidP="00D6773F">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Interchange will provide IFME with the following: </w:t>
      </w:r>
    </w:p>
    <w:p w14:paraId="55BC4EC6" w14:textId="77777777" w:rsidR="00EE2ACB" w:rsidRPr="00CB4C8B" w:rsidRDefault="00EE2ACB" w:rsidP="00EE2ACB">
      <w:pPr>
        <w:pStyle w:val="ListParagraph"/>
        <w:numPr>
          <w:ilvl w:val="0"/>
          <w:numId w:val="9"/>
        </w:numPr>
        <w:rPr>
          <w:rFonts w:asciiTheme="minorHAnsi" w:hAnsiTheme="minorHAnsi" w:cstheme="minorHAnsi"/>
          <w:bCs/>
          <w:color w:val="000000" w:themeColor="text1"/>
        </w:rPr>
      </w:pPr>
      <w:r w:rsidRPr="00CB4C8B">
        <w:rPr>
          <w:rFonts w:asciiTheme="minorHAnsi" w:hAnsiTheme="minorHAnsi" w:cstheme="minorHAnsi"/>
          <w:bCs/>
          <w:color w:val="000000" w:themeColor="text1"/>
        </w:rPr>
        <w:t>Membership of Interchange Advisory Board</w:t>
      </w:r>
    </w:p>
    <w:p w14:paraId="05A822FE" w14:textId="77777777" w:rsidR="00EE2ACB" w:rsidRPr="00CB4C8B" w:rsidRDefault="00EE2ACB" w:rsidP="00EE2ACB">
      <w:pPr>
        <w:pStyle w:val="ListParagraph"/>
        <w:numPr>
          <w:ilvl w:val="0"/>
          <w:numId w:val="9"/>
        </w:numPr>
        <w:rPr>
          <w:rFonts w:asciiTheme="minorHAnsi" w:hAnsiTheme="minorHAnsi" w:cstheme="minorHAnsi"/>
          <w:bCs/>
          <w:color w:val="000000" w:themeColor="text1"/>
        </w:rPr>
      </w:pPr>
      <w:r w:rsidRPr="00CB4C8B">
        <w:rPr>
          <w:rFonts w:asciiTheme="minorHAnsi" w:hAnsiTheme="minorHAnsi" w:cstheme="minorHAnsi"/>
          <w:bCs/>
          <w:color w:val="000000" w:themeColor="text1"/>
        </w:rPr>
        <w:t>Hosting / management of IFME ‘steering group’.</w:t>
      </w:r>
    </w:p>
    <w:p w14:paraId="73955858" w14:textId="07747A36" w:rsidR="00EE2ACB" w:rsidRPr="00CB4C8B" w:rsidRDefault="00EE2ACB" w:rsidP="00EE2ACB">
      <w:pPr>
        <w:pStyle w:val="ListParagraph"/>
        <w:numPr>
          <w:ilvl w:val="0"/>
          <w:numId w:val="9"/>
        </w:numPr>
        <w:rPr>
          <w:rFonts w:asciiTheme="minorHAnsi" w:hAnsiTheme="minorHAnsi" w:cstheme="minorHAnsi"/>
          <w:bCs/>
          <w:color w:val="000000" w:themeColor="text1"/>
        </w:rPr>
      </w:pPr>
      <w:r w:rsidRPr="00CB4C8B">
        <w:rPr>
          <w:rFonts w:asciiTheme="minorHAnsi" w:hAnsiTheme="minorHAnsi" w:cstheme="minorHAnsi"/>
          <w:bCs/>
          <w:color w:val="000000" w:themeColor="text1"/>
        </w:rPr>
        <w:t xml:space="preserve">Provision of 200 seat IFME Theatre and delivery of conference programme (designed in full consultation) </w:t>
      </w:r>
    </w:p>
    <w:p w14:paraId="20C12611" w14:textId="77777777" w:rsidR="00EE2ACB" w:rsidRPr="00CB4C8B" w:rsidRDefault="00EE2ACB" w:rsidP="00EE2ACB">
      <w:pPr>
        <w:pStyle w:val="ListParagraph"/>
        <w:numPr>
          <w:ilvl w:val="0"/>
          <w:numId w:val="9"/>
        </w:numPr>
        <w:rPr>
          <w:rFonts w:asciiTheme="minorHAnsi" w:hAnsiTheme="minorHAnsi" w:cstheme="minorHAnsi"/>
          <w:bCs/>
          <w:color w:val="000000" w:themeColor="text1"/>
        </w:rPr>
      </w:pPr>
      <w:r w:rsidRPr="00CB4C8B">
        <w:rPr>
          <w:rFonts w:asciiTheme="minorHAnsi" w:hAnsiTheme="minorHAnsi" w:cstheme="minorHAnsi"/>
          <w:bCs/>
          <w:color w:val="000000" w:themeColor="text1"/>
        </w:rPr>
        <w:t xml:space="preserve">Help in designing and managing IFME content / speaker </w:t>
      </w:r>
      <w:proofErr w:type="gramStart"/>
      <w:r w:rsidRPr="00CB4C8B">
        <w:rPr>
          <w:rFonts w:asciiTheme="minorHAnsi" w:hAnsiTheme="minorHAnsi" w:cstheme="minorHAnsi"/>
          <w:bCs/>
          <w:color w:val="000000" w:themeColor="text1"/>
        </w:rPr>
        <w:t>programme</w:t>
      </w:r>
      <w:proofErr w:type="gramEnd"/>
    </w:p>
    <w:p w14:paraId="3D033E68" w14:textId="77777777" w:rsidR="00EE2ACB" w:rsidRPr="00CB4C8B" w:rsidRDefault="00EE2ACB" w:rsidP="00EE2ACB">
      <w:pPr>
        <w:pStyle w:val="ListParagraph"/>
        <w:numPr>
          <w:ilvl w:val="0"/>
          <w:numId w:val="9"/>
        </w:numPr>
        <w:rPr>
          <w:rFonts w:asciiTheme="minorHAnsi" w:hAnsiTheme="minorHAnsi" w:cstheme="minorHAnsi"/>
          <w:bCs/>
          <w:color w:val="000000" w:themeColor="text1"/>
        </w:rPr>
      </w:pPr>
      <w:r w:rsidRPr="00CB4C8B">
        <w:rPr>
          <w:rFonts w:asciiTheme="minorHAnsi" w:hAnsiTheme="minorHAnsi" w:cstheme="minorHAnsi"/>
          <w:bCs/>
          <w:color w:val="000000" w:themeColor="text1"/>
        </w:rPr>
        <w:t>Central turnkey 50 square metre stand</w:t>
      </w:r>
    </w:p>
    <w:p w14:paraId="12E2BA25" w14:textId="77777777" w:rsidR="00EE2ACB" w:rsidRPr="00CB4C8B" w:rsidRDefault="00EE2ACB" w:rsidP="00EE2ACB">
      <w:pPr>
        <w:pStyle w:val="ListParagraph"/>
        <w:numPr>
          <w:ilvl w:val="0"/>
          <w:numId w:val="9"/>
        </w:numPr>
        <w:rPr>
          <w:rFonts w:asciiTheme="minorHAnsi" w:hAnsiTheme="minorHAnsi" w:cstheme="minorHAnsi"/>
          <w:bCs/>
          <w:color w:val="000000" w:themeColor="text1"/>
        </w:rPr>
      </w:pPr>
      <w:r w:rsidRPr="00CB4C8B">
        <w:rPr>
          <w:rFonts w:asciiTheme="minorHAnsi" w:hAnsiTheme="minorHAnsi" w:cstheme="minorHAnsi"/>
          <w:bCs/>
          <w:color w:val="000000" w:themeColor="text1"/>
        </w:rPr>
        <w:t xml:space="preserve">Design, space, build, carpet electrics (including lighting) provided by </w:t>
      </w:r>
      <w:proofErr w:type="gramStart"/>
      <w:r w:rsidRPr="00CB4C8B">
        <w:rPr>
          <w:rFonts w:asciiTheme="minorHAnsi" w:hAnsiTheme="minorHAnsi" w:cstheme="minorHAnsi"/>
          <w:bCs/>
          <w:color w:val="000000" w:themeColor="text1"/>
        </w:rPr>
        <w:t>Interchange</w:t>
      </w:r>
      <w:proofErr w:type="gramEnd"/>
    </w:p>
    <w:p w14:paraId="1666F190" w14:textId="77777777" w:rsidR="00EE2ACB" w:rsidRPr="00CB4C8B" w:rsidRDefault="00EE2ACB" w:rsidP="00EE2ACB">
      <w:pPr>
        <w:pStyle w:val="ListParagraph"/>
        <w:numPr>
          <w:ilvl w:val="0"/>
          <w:numId w:val="9"/>
        </w:numPr>
        <w:rPr>
          <w:rFonts w:asciiTheme="minorHAnsi" w:hAnsiTheme="minorHAnsi" w:cstheme="minorHAnsi"/>
          <w:bCs/>
          <w:color w:val="000000" w:themeColor="text1"/>
        </w:rPr>
      </w:pPr>
      <w:r w:rsidRPr="00CB4C8B">
        <w:rPr>
          <w:rFonts w:asciiTheme="minorHAnsi" w:hAnsiTheme="minorHAnsi" w:cstheme="minorHAnsi"/>
          <w:bCs/>
          <w:color w:val="000000" w:themeColor="text1"/>
        </w:rPr>
        <w:t xml:space="preserve">Audio visual, furniture to be paid </w:t>
      </w:r>
      <w:proofErr w:type="gramStart"/>
      <w:r w:rsidRPr="00CB4C8B">
        <w:rPr>
          <w:rFonts w:asciiTheme="minorHAnsi" w:hAnsiTheme="minorHAnsi" w:cstheme="minorHAnsi"/>
          <w:bCs/>
          <w:color w:val="000000" w:themeColor="text1"/>
        </w:rPr>
        <w:t>extras</w:t>
      </w:r>
      <w:proofErr w:type="gramEnd"/>
    </w:p>
    <w:p w14:paraId="6AAC9B68" w14:textId="77777777" w:rsidR="00EE2ACB" w:rsidRPr="00CB4C8B" w:rsidRDefault="00EE2ACB" w:rsidP="00EE2ACB">
      <w:pPr>
        <w:pStyle w:val="ListParagraph"/>
        <w:numPr>
          <w:ilvl w:val="0"/>
          <w:numId w:val="9"/>
        </w:numPr>
        <w:rPr>
          <w:rFonts w:asciiTheme="minorHAnsi" w:hAnsiTheme="minorHAnsi" w:cstheme="minorHAnsi"/>
          <w:bCs/>
          <w:color w:val="000000" w:themeColor="text1"/>
        </w:rPr>
      </w:pPr>
      <w:r w:rsidRPr="00CB4C8B">
        <w:rPr>
          <w:rFonts w:asciiTheme="minorHAnsi" w:hAnsiTheme="minorHAnsi" w:cstheme="minorHAnsi"/>
          <w:bCs/>
          <w:color w:val="000000" w:themeColor="text1"/>
        </w:rPr>
        <w:t>Conspicuous IFME branding</w:t>
      </w:r>
    </w:p>
    <w:p w14:paraId="41EC871B" w14:textId="77777777" w:rsidR="00143433" w:rsidRPr="00CB4C8B" w:rsidRDefault="00EE2ACB" w:rsidP="00EE2ACB">
      <w:pPr>
        <w:pStyle w:val="ListParagraph"/>
        <w:numPr>
          <w:ilvl w:val="0"/>
          <w:numId w:val="9"/>
        </w:numPr>
        <w:rPr>
          <w:rFonts w:asciiTheme="minorHAnsi" w:hAnsiTheme="minorHAnsi" w:cstheme="minorHAnsi"/>
          <w:bCs/>
          <w:color w:val="000000" w:themeColor="text1"/>
        </w:rPr>
      </w:pPr>
      <w:r w:rsidRPr="00CB4C8B">
        <w:rPr>
          <w:rFonts w:asciiTheme="minorHAnsi" w:hAnsiTheme="minorHAnsi" w:cstheme="minorHAnsi"/>
          <w:bCs/>
          <w:color w:val="000000" w:themeColor="text1"/>
        </w:rPr>
        <w:t xml:space="preserve">Editorial content in Show Guide </w:t>
      </w:r>
    </w:p>
    <w:p w14:paraId="59B998BF" w14:textId="1CAD55D5" w:rsidR="002F0E48" w:rsidRPr="00CB4C8B" w:rsidRDefault="00EE2ACB" w:rsidP="002F0E48">
      <w:pPr>
        <w:pStyle w:val="ListParagraph"/>
        <w:numPr>
          <w:ilvl w:val="0"/>
          <w:numId w:val="9"/>
        </w:numPr>
        <w:rPr>
          <w:rFonts w:asciiTheme="minorHAnsi" w:hAnsiTheme="minorHAnsi" w:cstheme="minorHAnsi"/>
          <w:bCs/>
          <w:color w:val="000000" w:themeColor="text1"/>
        </w:rPr>
      </w:pPr>
      <w:r w:rsidRPr="00CB4C8B">
        <w:rPr>
          <w:rFonts w:asciiTheme="minorHAnsi" w:hAnsiTheme="minorHAnsi" w:cstheme="minorHAnsi"/>
          <w:bCs/>
          <w:color w:val="000000" w:themeColor="text1"/>
        </w:rPr>
        <w:t>A</w:t>
      </w:r>
      <w:r w:rsidR="00143433" w:rsidRPr="00CB4C8B">
        <w:rPr>
          <w:rFonts w:asciiTheme="minorHAnsi" w:hAnsiTheme="minorHAnsi" w:cstheme="minorHAnsi"/>
          <w:bCs/>
          <w:color w:val="000000" w:themeColor="text1"/>
        </w:rPr>
        <w:t xml:space="preserve"> </w:t>
      </w:r>
      <w:r w:rsidRPr="00CB4C8B">
        <w:rPr>
          <w:rFonts w:asciiTheme="minorHAnsi" w:hAnsiTheme="minorHAnsi" w:cstheme="minorHAnsi"/>
          <w:bCs/>
          <w:color w:val="000000" w:themeColor="text1"/>
        </w:rPr>
        <w:t>ready provision of a venue, delegates</w:t>
      </w:r>
      <w:r w:rsidR="002F0E48" w:rsidRPr="00CB4C8B">
        <w:rPr>
          <w:rFonts w:asciiTheme="minorHAnsi" w:hAnsiTheme="minorHAnsi" w:cstheme="minorHAnsi"/>
          <w:bCs/>
          <w:color w:val="000000" w:themeColor="text1"/>
        </w:rPr>
        <w:t>,</w:t>
      </w:r>
      <w:r w:rsidRPr="00CB4C8B">
        <w:rPr>
          <w:rFonts w:asciiTheme="minorHAnsi" w:hAnsiTheme="minorHAnsi" w:cstheme="minorHAnsi"/>
          <w:bCs/>
          <w:color w:val="000000" w:themeColor="text1"/>
        </w:rPr>
        <w:t xml:space="preserve"> and complementary event </w:t>
      </w:r>
      <w:r w:rsidR="00143433" w:rsidRPr="00CB4C8B">
        <w:rPr>
          <w:rFonts w:asciiTheme="minorHAnsi" w:hAnsiTheme="minorHAnsi" w:cstheme="minorHAnsi"/>
          <w:bCs/>
          <w:color w:val="000000" w:themeColor="text1"/>
        </w:rPr>
        <w:t>activities</w:t>
      </w:r>
      <w:r w:rsidRPr="00CB4C8B">
        <w:rPr>
          <w:rFonts w:asciiTheme="minorHAnsi" w:hAnsiTheme="minorHAnsi" w:cstheme="minorHAnsi"/>
          <w:bCs/>
          <w:color w:val="000000" w:themeColor="text1"/>
        </w:rPr>
        <w:t>.</w:t>
      </w:r>
    </w:p>
    <w:p w14:paraId="0B87B711" w14:textId="77777777" w:rsidR="00BD7312" w:rsidRPr="00CB4C8B" w:rsidRDefault="00BD7312" w:rsidP="00D6773F">
      <w:pPr>
        <w:rPr>
          <w:rFonts w:asciiTheme="minorHAnsi" w:hAnsiTheme="minorHAnsi" w:cstheme="minorHAnsi"/>
          <w:b/>
          <w:color w:val="000000" w:themeColor="text1"/>
          <w:sz w:val="22"/>
          <w:szCs w:val="22"/>
          <w:u w:val="single"/>
        </w:rPr>
      </w:pPr>
    </w:p>
    <w:p w14:paraId="605147A4" w14:textId="77777777" w:rsidR="002F0E48" w:rsidRPr="00CB4C8B" w:rsidRDefault="00D6773F" w:rsidP="002F0E48">
      <w:pPr>
        <w:rPr>
          <w:rFonts w:asciiTheme="minorHAnsi" w:hAnsiTheme="minorHAnsi" w:cstheme="minorHAnsi"/>
        </w:rPr>
      </w:pPr>
      <w:r w:rsidRPr="00CB4C8B">
        <w:rPr>
          <w:rFonts w:asciiTheme="minorHAnsi" w:hAnsiTheme="minorHAnsi" w:cstheme="minorHAnsi"/>
          <w:b/>
          <w:color w:val="000000" w:themeColor="text1"/>
          <w:sz w:val="22"/>
          <w:szCs w:val="22"/>
          <w:u w:val="single"/>
        </w:rPr>
        <w:t>Topic:</w:t>
      </w:r>
      <w:r w:rsidRPr="00CB4C8B">
        <w:rPr>
          <w:rFonts w:asciiTheme="minorHAnsi" w:hAnsiTheme="minorHAnsi" w:cstheme="minorHAnsi"/>
          <w:b/>
          <w:color w:val="000000" w:themeColor="text1"/>
          <w:sz w:val="22"/>
          <w:szCs w:val="22"/>
        </w:rPr>
        <w:t xml:space="preserve"> </w:t>
      </w:r>
      <w:r w:rsidR="001D4993" w:rsidRPr="00CB4C8B">
        <w:rPr>
          <w:rFonts w:asciiTheme="minorHAnsi" w:hAnsiTheme="minorHAnsi" w:cstheme="minorHAnsi"/>
          <w:bCs/>
          <w:i/>
          <w:iCs/>
          <w:color w:val="000000" w:themeColor="text1"/>
          <w:sz w:val="22"/>
          <w:szCs w:val="22"/>
        </w:rPr>
        <w:t>(one line if possible)</w:t>
      </w:r>
      <w:r w:rsidR="002F0E48" w:rsidRPr="00CB4C8B">
        <w:rPr>
          <w:rFonts w:asciiTheme="minorHAnsi" w:hAnsiTheme="minorHAnsi" w:cstheme="minorHAnsi"/>
        </w:rPr>
        <w:t xml:space="preserve"> </w:t>
      </w:r>
    </w:p>
    <w:p w14:paraId="21A06137" w14:textId="77777777" w:rsidR="002F0E48" w:rsidRPr="00CB4C8B" w:rsidRDefault="002F0E48" w:rsidP="002F0E48">
      <w:pPr>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The theme of this year's congress is “Managing Infrastructure Challenges”.</w:t>
      </w:r>
    </w:p>
    <w:p w14:paraId="44A4973E" w14:textId="77777777" w:rsidR="00AD49EE" w:rsidRPr="00CB4C8B" w:rsidRDefault="00AD49EE" w:rsidP="002F0E48">
      <w:pPr>
        <w:rPr>
          <w:rFonts w:asciiTheme="minorHAnsi" w:hAnsiTheme="minorHAnsi" w:cstheme="minorHAnsi"/>
          <w:bCs/>
          <w:i/>
          <w:iCs/>
          <w:color w:val="000000" w:themeColor="text1"/>
          <w:sz w:val="22"/>
          <w:szCs w:val="22"/>
        </w:rPr>
      </w:pPr>
    </w:p>
    <w:p w14:paraId="20CFDCA4" w14:textId="3C77C690" w:rsidR="001B321F" w:rsidRPr="00CB4C8B" w:rsidRDefault="00AD49EE" w:rsidP="00163B54">
      <w:pPr>
        <w:rPr>
          <w:rFonts w:asciiTheme="minorHAnsi" w:hAnsiTheme="minorHAnsi" w:cstheme="minorHAnsi"/>
          <w:bCs/>
          <w:color w:val="000000" w:themeColor="text1"/>
        </w:rPr>
      </w:pPr>
      <w:r w:rsidRPr="00CB4C8B">
        <w:rPr>
          <w:rFonts w:asciiTheme="minorHAnsi" w:hAnsiTheme="minorHAnsi" w:cstheme="minorHAnsi"/>
          <w:bCs/>
          <w:color w:val="000000" w:themeColor="text1"/>
        </w:rPr>
        <w:t>Present</w:t>
      </w:r>
      <w:r w:rsidR="004B0294" w:rsidRPr="00CB4C8B">
        <w:rPr>
          <w:rFonts w:asciiTheme="minorHAnsi" w:hAnsiTheme="minorHAnsi" w:cstheme="minorHAnsi"/>
          <w:bCs/>
          <w:color w:val="000000" w:themeColor="text1"/>
        </w:rPr>
        <w:t xml:space="preserve">ations at the IFMEWC will </w:t>
      </w:r>
      <w:r w:rsidR="00EA5280" w:rsidRPr="00CB4C8B">
        <w:rPr>
          <w:rFonts w:asciiTheme="minorHAnsi" w:hAnsiTheme="minorHAnsi" w:cstheme="minorHAnsi"/>
          <w:bCs/>
          <w:color w:val="000000" w:themeColor="text1"/>
        </w:rPr>
        <w:t xml:space="preserve">be </w:t>
      </w:r>
      <w:r w:rsidR="00C3495A" w:rsidRPr="00CB4C8B">
        <w:rPr>
          <w:rFonts w:asciiTheme="minorHAnsi" w:hAnsiTheme="minorHAnsi" w:cstheme="minorHAnsi"/>
          <w:bCs/>
          <w:color w:val="000000" w:themeColor="text1"/>
        </w:rPr>
        <w:t xml:space="preserve">circa </w:t>
      </w:r>
      <w:r w:rsidRPr="00CB4C8B">
        <w:rPr>
          <w:rFonts w:asciiTheme="minorHAnsi" w:hAnsiTheme="minorHAnsi" w:cstheme="minorHAnsi"/>
          <w:bCs/>
          <w:color w:val="000000" w:themeColor="text1"/>
        </w:rPr>
        <w:t>20</w:t>
      </w:r>
      <w:r w:rsidR="00C3495A" w:rsidRPr="00CB4C8B">
        <w:rPr>
          <w:rFonts w:asciiTheme="minorHAnsi" w:hAnsiTheme="minorHAnsi" w:cstheme="minorHAnsi"/>
          <w:bCs/>
          <w:color w:val="000000" w:themeColor="text1"/>
        </w:rPr>
        <w:t>-</w:t>
      </w:r>
      <w:r w:rsidRPr="00CB4C8B">
        <w:rPr>
          <w:rFonts w:asciiTheme="minorHAnsi" w:hAnsiTheme="minorHAnsi" w:cstheme="minorHAnsi"/>
          <w:bCs/>
          <w:color w:val="000000" w:themeColor="text1"/>
        </w:rPr>
        <w:t>minute</w:t>
      </w:r>
      <w:r w:rsidR="00EA5280" w:rsidRPr="00CB4C8B">
        <w:rPr>
          <w:rFonts w:asciiTheme="minorHAnsi" w:hAnsiTheme="minorHAnsi" w:cstheme="minorHAnsi"/>
          <w:bCs/>
          <w:color w:val="000000" w:themeColor="text1"/>
        </w:rPr>
        <w:t>s in duration, with allocated time for Panel discussion and/or Q</w:t>
      </w:r>
      <w:r w:rsidR="006809D9" w:rsidRPr="00CB4C8B">
        <w:rPr>
          <w:rFonts w:asciiTheme="minorHAnsi" w:hAnsiTheme="minorHAnsi" w:cstheme="minorHAnsi"/>
          <w:bCs/>
          <w:color w:val="000000" w:themeColor="text1"/>
        </w:rPr>
        <w:t xml:space="preserve">&amp;A sessions following each presentation. Presenters will be asked to focus on case study </w:t>
      </w:r>
      <w:r w:rsidR="001B321F" w:rsidRPr="00CB4C8B">
        <w:rPr>
          <w:rFonts w:asciiTheme="minorHAnsi" w:hAnsiTheme="minorHAnsi" w:cstheme="minorHAnsi"/>
          <w:bCs/>
          <w:color w:val="000000" w:themeColor="text1"/>
        </w:rPr>
        <w:t>examples from around the globe which can be shared with like-minded professionals</w:t>
      </w:r>
      <w:r w:rsidRPr="00CB4C8B">
        <w:rPr>
          <w:rFonts w:asciiTheme="minorHAnsi" w:hAnsiTheme="minorHAnsi" w:cstheme="minorHAnsi"/>
          <w:bCs/>
          <w:color w:val="000000" w:themeColor="text1"/>
        </w:rPr>
        <w:t xml:space="preserve">. </w:t>
      </w:r>
    </w:p>
    <w:p w14:paraId="6207951A" w14:textId="77777777" w:rsidR="001B321F" w:rsidRPr="00CB4C8B" w:rsidRDefault="001B321F" w:rsidP="00163B54">
      <w:pPr>
        <w:rPr>
          <w:rFonts w:asciiTheme="minorHAnsi" w:hAnsiTheme="minorHAnsi" w:cstheme="minorHAnsi"/>
          <w:bCs/>
          <w:color w:val="000000" w:themeColor="text1"/>
        </w:rPr>
      </w:pPr>
    </w:p>
    <w:p w14:paraId="3F3DC987" w14:textId="394BE4E3" w:rsidR="002F0E48" w:rsidRPr="00CB4C8B" w:rsidRDefault="00AD49EE" w:rsidP="002F0E48">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rPr>
        <w:t xml:space="preserve">The </w:t>
      </w:r>
      <w:r w:rsidR="001B321F" w:rsidRPr="00CB4C8B">
        <w:rPr>
          <w:rFonts w:asciiTheme="minorHAnsi" w:hAnsiTheme="minorHAnsi" w:cstheme="minorHAnsi"/>
          <w:bCs/>
          <w:color w:val="000000" w:themeColor="text1"/>
        </w:rPr>
        <w:t>IFMEWC</w:t>
      </w:r>
      <w:r w:rsidRPr="00CB4C8B">
        <w:rPr>
          <w:rFonts w:asciiTheme="minorHAnsi" w:hAnsiTheme="minorHAnsi" w:cstheme="minorHAnsi"/>
          <w:bCs/>
          <w:color w:val="000000" w:themeColor="text1"/>
        </w:rPr>
        <w:t xml:space="preserve"> programme will be </w:t>
      </w:r>
      <w:r w:rsidR="001B321F" w:rsidRPr="00CB4C8B">
        <w:rPr>
          <w:rFonts w:asciiTheme="minorHAnsi" w:hAnsiTheme="minorHAnsi" w:cstheme="minorHAnsi"/>
          <w:bCs/>
          <w:color w:val="000000" w:themeColor="text1"/>
        </w:rPr>
        <w:t>organised around</w:t>
      </w:r>
      <w:r w:rsidRPr="00CB4C8B">
        <w:rPr>
          <w:rFonts w:asciiTheme="minorHAnsi" w:hAnsiTheme="minorHAnsi" w:cstheme="minorHAnsi"/>
          <w:bCs/>
          <w:color w:val="000000" w:themeColor="text1"/>
        </w:rPr>
        <w:t xml:space="preserve"> the </w:t>
      </w:r>
      <w:r w:rsidR="009F4B86" w:rsidRPr="00CB4C8B">
        <w:rPr>
          <w:rFonts w:asciiTheme="minorHAnsi" w:hAnsiTheme="minorHAnsi" w:cstheme="minorHAnsi"/>
          <w:bCs/>
          <w:color w:val="000000" w:themeColor="text1"/>
        </w:rPr>
        <w:t xml:space="preserve">themes </w:t>
      </w:r>
      <w:r w:rsidR="002D5C14" w:rsidRPr="00CB4C8B">
        <w:rPr>
          <w:rFonts w:asciiTheme="minorHAnsi" w:hAnsiTheme="minorHAnsi" w:cstheme="minorHAnsi"/>
          <w:bCs/>
          <w:color w:val="000000" w:themeColor="text1"/>
        </w:rPr>
        <w:t>of</w:t>
      </w:r>
      <w:r w:rsidRPr="00CB4C8B">
        <w:rPr>
          <w:rFonts w:asciiTheme="minorHAnsi" w:hAnsiTheme="minorHAnsi" w:cstheme="minorHAnsi"/>
          <w:bCs/>
          <w:color w:val="000000" w:themeColor="text1"/>
        </w:rPr>
        <w:t xml:space="preserve"> IFME members</w:t>
      </w:r>
      <w:r w:rsidR="002D5C14" w:rsidRPr="00CB4C8B">
        <w:rPr>
          <w:rFonts w:asciiTheme="minorHAnsi" w:hAnsiTheme="minorHAnsi" w:cstheme="minorHAnsi"/>
          <w:bCs/>
          <w:color w:val="000000" w:themeColor="text1"/>
        </w:rPr>
        <w:t xml:space="preserve">’ presentations and </w:t>
      </w:r>
      <w:r w:rsidR="002F0E48" w:rsidRPr="00CB4C8B">
        <w:rPr>
          <w:rFonts w:asciiTheme="minorHAnsi" w:hAnsiTheme="minorHAnsi" w:cstheme="minorHAnsi"/>
          <w:bCs/>
          <w:color w:val="000000" w:themeColor="text1"/>
        </w:rPr>
        <w:t xml:space="preserve">is dedicated to learning and connecting with other like-minded Engineers and professionals. As a result, it is an opportunity for IFME to </w:t>
      </w:r>
      <w:r w:rsidR="003A67C3" w:rsidRPr="00CB4C8B">
        <w:rPr>
          <w:rFonts w:asciiTheme="minorHAnsi" w:hAnsiTheme="minorHAnsi" w:cstheme="minorHAnsi"/>
          <w:bCs/>
          <w:color w:val="000000" w:themeColor="text1"/>
        </w:rPr>
        <w:t>showcase</w:t>
      </w:r>
      <w:r w:rsidR="002F0E48" w:rsidRPr="00CB4C8B">
        <w:rPr>
          <w:rFonts w:asciiTheme="minorHAnsi" w:hAnsiTheme="minorHAnsi" w:cstheme="minorHAnsi"/>
          <w:bCs/>
          <w:color w:val="000000" w:themeColor="text1"/>
        </w:rPr>
        <w:t xml:space="preserve"> its knowledge and experiences in managing infrastructure internationally.</w:t>
      </w:r>
    </w:p>
    <w:p w14:paraId="57ECDFF6" w14:textId="54567BCF" w:rsidR="00233954" w:rsidRPr="00CB4C8B" w:rsidRDefault="00233954" w:rsidP="00D6773F">
      <w:pPr>
        <w:rPr>
          <w:rFonts w:asciiTheme="minorHAnsi" w:hAnsiTheme="minorHAnsi" w:cstheme="minorHAnsi"/>
          <w:b/>
          <w:color w:val="000000" w:themeColor="text1"/>
          <w:sz w:val="22"/>
          <w:szCs w:val="22"/>
        </w:rPr>
      </w:pPr>
    </w:p>
    <w:p w14:paraId="678BED19" w14:textId="1A7AA393" w:rsidR="00D6773F" w:rsidRPr="00CB4C8B" w:rsidRDefault="00D6773F" w:rsidP="00D6773F">
      <w:pPr>
        <w:rPr>
          <w:rFonts w:asciiTheme="minorHAnsi" w:hAnsiTheme="minorHAnsi" w:cstheme="minorHAnsi"/>
          <w:bCs/>
          <w:i/>
          <w:iCs/>
          <w:color w:val="000000" w:themeColor="text1"/>
          <w:sz w:val="22"/>
          <w:szCs w:val="22"/>
        </w:rPr>
      </w:pPr>
      <w:r w:rsidRPr="00CB4C8B">
        <w:rPr>
          <w:rFonts w:asciiTheme="minorHAnsi" w:hAnsiTheme="minorHAnsi" w:cstheme="minorHAnsi"/>
          <w:b/>
          <w:color w:val="000000" w:themeColor="text1"/>
          <w:sz w:val="22"/>
          <w:szCs w:val="22"/>
        </w:rPr>
        <w:t>Abstract</w:t>
      </w:r>
      <w:r w:rsidR="001D4993" w:rsidRPr="00CB4C8B">
        <w:rPr>
          <w:rFonts w:asciiTheme="minorHAnsi" w:hAnsiTheme="minorHAnsi" w:cstheme="minorHAnsi"/>
          <w:b/>
          <w:color w:val="000000" w:themeColor="text1"/>
          <w:sz w:val="22"/>
          <w:szCs w:val="22"/>
        </w:rPr>
        <w:t xml:space="preserve">: </w:t>
      </w:r>
      <w:r w:rsidR="001D4993" w:rsidRPr="00CB4C8B">
        <w:rPr>
          <w:rFonts w:asciiTheme="minorHAnsi" w:hAnsiTheme="minorHAnsi" w:cstheme="minorHAnsi"/>
          <w:bCs/>
          <w:i/>
          <w:iCs/>
          <w:color w:val="000000" w:themeColor="text1"/>
          <w:sz w:val="22"/>
          <w:szCs w:val="22"/>
        </w:rPr>
        <w:t>(</w:t>
      </w:r>
      <w:r w:rsidR="005F660E" w:rsidRPr="00CB4C8B">
        <w:rPr>
          <w:rFonts w:asciiTheme="minorHAnsi" w:hAnsiTheme="minorHAnsi" w:cstheme="minorHAnsi"/>
          <w:bCs/>
          <w:i/>
          <w:iCs/>
          <w:color w:val="000000" w:themeColor="text1"/>
          <w:sz w:val="22"/>
          <w:szCs w:val="22"/>
        </w:rPr>
        <w:t>as will appear on the website</w:t>
      </w:r>
      <w:r w:rsidR="001D4993" w:rsidRPr="00CB4C8B">
        <w:rPr>
          <w:rFonts w:asciiTheme="minorHAnsi" w:hAnsiTheme="minorHAnsi" w:cstheme="minorHAnsi"/>
          <w:bCs/>
          <w:i/>
          <w:iCs/>
          <w:color w:val="000000" w:themeColor="text1"/>
          <w:sz w:val="22"/>
          <w:szCs w:val="22"/>
        </w:rPr>
        <w:t>)</w:t>
      </w:r>
    </w:p>
    <w:p w14:paraId="512EF983" w14:textId="77777777" w:rsidR="00C3495A" w:rsidRPr="00CB4C8B" w:rsidRDefault="00C3495A" w:rsidP="00D6773F">
      <w:pPr>
        <w:rPr>
          <w:rFonts w:asciiTheme="minorHAnsi" w:hAnsiTheme="minorHAnsi" w:cstheme="minorHAnsi"/>
          <w:bCs/>
          <w:i/>
          <w:iCs/>
          <w:color w:val="000000" w:themeColor="text1"/>
          <w:sz w:val="22"/>
          <w:szCs w:val="22"/>
        </w:rPr>
      </w:pPr>
    </w:p>
    <w:p w14:paraId="7BC43302" w14:textId="77777777" w:rsidR="00C3495A" w:rsidRPr="00CB4C8B" w:rsidRDefault="00C3495A" w:rsidP="00C3495A">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lastRenderedPageBreak/>
        <w:t xml:space="preserve">Globalisation, </w:t>
      </w:r>
      <w:proofErr w:type="gramStart"/>
      <w:r w:rsidRPr="00CB4C8B">
        <w:rPr>
          <w:rFonts w:asciiTheme="minorHAnsi" w:hAnsiTheme="minorHAnsi" w:cstheme="minorHAnsi"/>
          <w:bCs/>
          <w:color w:val="000000" w:themeColor="text1"/>
          <w:sz w:val="22"/>
          <w:szCs w:val="22"/>
        </w:rPr>
        <w:t>localisation</w:t>
      </w:r>
      <w:proofErr w:type="gramEnd"/>
      <w:r w:rsidRPr="00CB4C8B">
        <w:rPr>
          <w:rFonts w:asciiTheme="minorHAnsi" w:hAnsiTheme="minorHAnsi" w:cstheme="minorHAnsi"/>
          <w:bCs/>
          <w:color w:val="000000" w:themeColor="text1"/>
          <w:sz w:val="22"/>
          <w:szCs w:val="22"/>
        </w:rPr>
        <w:t xml:space="preserve"> and the knowledge revolution are the three key driving forces in the world today.  These drivers also clearly come under the gamut of an international organisation such as IFME whose member organisations represent municipal and public works engineers working at a local level. </w:t>
      </w:r>
    </w:p>
    <w:p w14:paraId="30E5CADD" w14:textId="77777777" w:rsidR="00C3495A" w:rsidRPr="00CB4C8B" w:rsidRDefault="00C3495A" w:rsidP="00C3495A">
      <w:pPr>
        <w:rPr>
          <w:rFonts w:asciiTheme="minorHAnsi" w:hAnsiTheme="minorHAnsi" w:cstheme="minorHAnsi"/>
          <w:bCs/>
          <w:color w:val="000000" w:themeColor="text1"/>
          <w:sz w:val="22"/>
          <w:szCs w:val="22"/>
        </w:rPr>
      </w:pPr>
    </w:p>
    <w:p w14:paraId="7AA452EE" w14:textId="77777777" w:rsidR="00C3495A" w:rsidRPr="00CB4C8B" w:rsidRDefault="00C3495A" w:rsidP="00C3495A">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Member countries of IFME are national municipal engineering associations including Australia, Belgium, Canada, China, Estonia, Finland, France, Iceland, Italy, Norway, New Zealand, Slovakia, South Africa, Sweden, Netherlands, United Kingdom, USA.</w:t>
      </w:r>
    </w:p>
    <w:p w14:paraId="0D0E5BB7" w14:textId="77777777" w:rsidR="00C3495A" w:rsidRPr="00CB4C8B" w:rsidRDefault="00C3495A" w:rsidP="00C3495A">
      <w:pPr>
        <w:rPr>
          <w:rFonts w:asciiTheme="minorHAnsi" w:hAnsiTheme="minorHAnsi" w:cstheme="minorHAnsi"/>
          <w:bCs/>
          <w:color w:val="000000" w:themeColor="text1"/>
          <w:sz w:val="22"/>
          <w:szCs w:val="22"/>
        </w:rPr>
      </w:pPr>
    </w:p>
    <w:p w14:paraId="7AE13AA4" w14:textId="77777777" w:rsidR="00C3495A" w:rsidRPr="00CB4C8B" w:rsidRDefault="00C3495A" w:rsidP="00C3495A">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A key objective of the Federation is to foster technical and cultural exchange between municipal and public works engineers worldwide. International exchange of information, innovations, </w:t>
      </w:r>
      <w:proofErr w:type="gramStart"/>
      <w:r w:rsidRPr="00CB4C8B">
        <w:rPr>
          <w:rFonts w:asciiTheme="minorHAnsi" w:hAnsiTheme="minorHAnsi" w:cstheme="minorHAnsi"/>
          <w:bCs/>
          <w:color w:val="000000" w:themeColor="text1"/>
          <w:sz w:val="22"/>
          <w:szCs w:val="22"/>
        </w:rPr>
        <w:t>skills</w:t>
      </w:r>
      <w:proofErr w:type="gramEnd"/>
      <w:r w:rsidRPr="00CB4C8B">
        <w:rPr>
          <w:rFonts w:asciiTheme="minorHAnsi" w:hAnsiTheme="minorHAnsi" w:cstheme="minorHAnsi"/>
          <w:bCs/>
          <w:color w:val="000000" w:themeColor="text1"/>
          <w:sz w:val="22"/>
          <w:szCs w:val="22"/>
        </w:rPr>
        <w:t xml:space="preserve"> and experience is even more important in today's global world than when the Federation was first formed over 60 years ago.</w:t>
      </w:r>
    </w:p>
    <w:p w14:paraId="2D93AA81" w14:textId="77777777" w:rsidR="00C3495A" w:rsidRPr="00CB4C8B" w:rsidRDefault="00C3495A" w:rsidP="00C3495A">
      <w:pPr>
        <w:rPr>
          <w:rFonts w:asciiTheme="minorHAnsi" w:hAnsiTheme="minorHAnsi" w:cstheme="minorHAnsi"/>
          <w:bCs/>
          <w:color w:val="000000" w:themeColor="text1"/>
          <w:sz w:val="22"/>
          <w:szCs w:val="22"/>
        </w:rPr>
      </w:pPr>
    </w:p>
    <w:p w14:paraId="1500D355" w14:textId="3F622B1B" w:rsidR="00C3495A" w:rsidRPr="00CB4C8B" w:rsidRDefault="00C3495A" w:rsidP="00C3495A">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International exchange of information, innovations, </w:t>
      </w:r>
      <w:proofErr w:type="gramStart"/>
      <w:r w:rsidRPr="00CB4C8B">
        <w:rPr>
          <w:rFonts w:asciiTheme="minorHAnsi" w:hAnsiTheme="minorHAnsi" w:cstheme="minorHAnsi"/>
          <w:bCs/>
          <w:color w:val="000000" w:themeColor="text1"/>
          <w:sz w:val="22"/>
          <w:szCs w:val="22"/>
        </w:rPr>
        <w:t>skills</w:t>
      </w:r>
      <w:proofErr w:type="gramEnd"/>
      <w:r w:rsidRPr="00CB4C8B">
        <w:rPr>
          <w:rFonts w:asciiTheme="minorHAnsi" w:hAnsiTheme="minorHAnsi" w:cstheme="minorHAnsi"/>
          <w:bCs/>
          <w:color w:val="000000" w:themeColor="text1"/>
          <w:sz w:val="22"/>
          <w:szCs w:val="22"/>
        </w:rPr>
        <w:t xml:space="preserve"> and experience is critical in today's global world. To achieve this, the IFME 20th World Congress on Municipal Engineering will bring together these global partners and will be held in association with the Institution of Civil Engineers at the Interchange con</w:t>
      </w:r>
      <w:r w:rsidR="007337BC" w:rsidRPr="00CB4C8B">
        <w:rPr>
          <w:rFonts w:asciiTheme="minorHAnsi" w:hAnsiTheme="minorHAnsi" w:cstheme="minorHAnsi"/>
          <w:bCs/>
          <w:color w:val="000000" w:themeColor="text1"/>
          <w:sz w:val="22"/>
          <w:szCs w:val="22"/>
        </w:rPr>
        <w:t>f</w:t>
      </w:r>
      <w:r w:rsidRPr="00CB4C8B">
        <w:rPr>
          <w:rFonts w:asciiTheme="minorHAnsi" w:hAnsiTheme="minorHAnsi" w:cstheme="minorHAnsi"/>
          <w:bCs/>
          <w:color w:val="000000" w:themeColor="text1"/>
          <w:sz w:val="22"/>
          <w:szCs w:val="22"/>
        </w:rPr>
        <w:t xml:space="preserve">erence in Birmingham </w:t>
      </w:r>
      <w:r w:rsidR="007337BC" w:rsidRPr="00CB4C8B">
        <w:rPr>
          <w:rFonts w:asciiTheme="minorHAnsi" w:hAnsiTheme="minorHAnsi" w:cstheme="minorHAnsi"/>
          <w:bCs/>
          <w:color w:val="000000" w:themeColor="text1"/>
          <w:sz w:val="22"/>
          <w:szCs w:val="22"/>
        </w:rPr>
        <w:t xml:space="preserve">on </w:t>
      </w:r>
      <w:r w:rsidRPr="00CB4C8B">
        <w:rPr>
          <w:rFonts w:asciiTheme="minorHAnsi" w:hAnsiTheme="minorHAnsi" w:cstheme="minorHAnsi"/>
          <w:bCs/>
          <w:color w:val="000000" w:themeColor="text1"/>
          <w:sz w:val="22"/>
          <w:szCs w:val="22"/>
        </w:rPr>
        <w:t>16-19 April 2023</w:t>
      </w:r>
      <w:r w:rsidR="00961C32" w:rsidRPr="00CB4C8B">
        <w:rPr>
          <w:rFonts w:asciiTheme="minorHAnsi" w:hAnsiTheme="minorHAnsi" w:cstheme="minorHAnsi"/>
          <w:bCs/>
          <w:color w:val="000000" w:themeColor="text1"/>
          <w:sz w:val="22"/>
          <w:szCs w:val="22"/>
        </w:rPr>
        <w:t>, with the IFME curated programm</w:t>
      </w:r>
      <w:r w:rsidR="006F5B6F" w:rsidRPr="00CB4C8B">
        <w:rPr>
          <w:rFonts w:asciiTheme="minorHAnsi" w:hAnsiTheme="minorHAnsi" w:cstheme="minorHAnsi"/>
          <w:bCs/>
          <w:color w:val="000000" w:themeColor="text1"/>
          <w:sz w:val="22"/>
          <w:szCs w:val="22"/>
        </w:rPr>
        <w:t xml:space="preserve">e being held on </w:t>
      </w:r>
      <w:r w:rsidR="006F5B6F" w:rsidRPr="00CB4C8B">
        <w:rPr>
          <w:rFonts w:asciiTheme="minorHAnsi" w:hAnsiTheme="minorHAnsi" w:cstheme="minorHAnsi"/>
          <w:b/>
          <w:color w:val="000000" w:themeColor="text1"/>
          <w:sz w:val="22"/>
          <w:szCs w:val="22"/>
        </w:rPr>
        <w:t>Tuesday 18 April 2023</w:t>
      </w:r>
      <w:r w:rsidRPr="00CB4C8B">
        <w:rPr>
          <w:rFonts w:asciiTheme="minorHAnsi" w:hAnsiTheme="minorHAnsi" w:cstheme="minorHAnsi"/>
          <w:bCs/>
          <w:color w:val="000000" w:themeColor="text1"/>
          <w:sz w:val="22"/>
          <w:szCs w:val="22"/>
        </w:rPr>
        <w:t>.</w:t>
      </w:r>
    </w:p>
    <w:p w14:paraId="43C04910" w14:textId="77777777" w:rsidR="00C3495A" w:rsidRPr="00CB4C8B" w:rsidRDefault="00C3495A" w:rsidP="00C3495A">
      <w:pPr>
        <w:rPr>
          <w:rFonts w:asciiTheme="minorHAnsi" w:hAnsiTheme="minorHAnsi" w:cstheme="minorHAnsi"/>
          <w:bCs/>
          <w:color w:val="000000" w:themeColor="text1"/>
          <w:sz w:val="22"/>
          <w:szCs w:val="22"/>
        </w:rPr>
      </w:pPr>
    </w:p>
    <w:p w14:paraId="42BFBFA2" w14:textId="77777777" w:rsidR="00C3495A" w:rsidRPr="00CB4C8B" w:rsidRDefault="00C3495A" w:rsidP="00C3495A">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The theme of this year's congress is “Managing Infrastructure Challenges”. The day-long congress programme will include presentations and debates on key issues related to:</w:t>
      </w:r>
    </w:p>
    <w:p w14:paraId="51277501" w14:textId="77777777" w:rsidR="00C3495A" w:rsidRPr="00CB4C8B" w:rsidRDefault="00C3495A" w:rsidP="00C3495A">
      <w:pPr>
        <w:numPr>
          <w:ilvl w:val="0"/>
          <w:numId w:val="11"/>
        </w:num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Asset Management</w:t>
      </w:r>
    </w:p>
    <w:p w14:paraId="71C08851" w14:textId="77777777" w:rsidR="00C3495A" w:rsidRPr="00CB4C8B" w:rsidRDefault="00C3495A" w:rsidP="00C3495A">
      <w:pPr>
        <w:numPr>
          <w:ilvl w:val="0"/>
          <w:numId w:val="11"/>
        </w:num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Underground Management</w:t>
      </w:r>
    </w:p>
    <w:p w14:paraId="023A8D48" w14:textId="77777777" w:rsidR="00C3495A" w:rsidRPr="00CB4C8B" w:rsidRDefault="00C3495A" w:rsidP="00C3495A">
      <w:pPr>
        <w:numPr>
          <w:ilvl w:val="0"/>
          <w:numId w:val="11"/>
        </w:num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Climate change issues</w:t>
      </w:r>
    </w:p>
    <w:p w14:paraId="1B4AAE64" w14:textId="77777777" w:rsidR="00C3495A" w:rsidRPr="00CB4C8B" w:rsidRDefault="00C3495A" w:rsidP="00C3495A">
      <w:pPr>
        <w:numPr>
          <w:ilvl w:val="0"/>
          <w:numId w:val="11"/>
        </w:num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Decarbonisation of transport (all types)</w:t>
      </w:r>
    </w:p>
    <w:p w14:paraId="1B1104C1" w14:textId="77777777" w:rsidR="00C3495A" w:rsidRPr="00CB4C8B" w:rsidRDefault="00C3495A" w:rsidP="00C3495A">
      <w:pPr>
        <w:numPr>
          <w:ilvl w:val="0"/>
          <w:numId w:val="11"/>
        </w:num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Seamless multimodal journeys</w:t>
      </w:r>
    </w:p>
    <w:p w14:paraId="76F02319" w14:textId="77777777" w:rsidR="00C3495A" w:rsidRPr="00CB4C8B" w:rsidRDefault="00C3495A" w:rsidP="00C3495A">
      <w:pPr>
        <w:numPr>
          <w:ilvl w:val="0"/>
          <w:numId w:val="11"/>
        </w:num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Interrelationships between the built environment, </w:t>
      </w:r>
      <w:proofErr w:type="gramStart"/>
      <w:r w:rsidRPr="00CB4C8B">
        <w:rPr>
          <w:rFonts w:asciiTheme="minorHAnsi" w:hAnsiTheme="minorHAnsi" w:cstheme="minorHAnsi"/>
          <w:bCs/>
          <w:color w:val="000000" w:themeColor="text1"/>
          <w:sz w:val="22"/>
          <w:szCs w:val="22"/>
        </w:rPr>
        <w:t>energy</w:t>
      </w:r>
      <w:proofErr w:type="gramEnd"/>
      <w:r w:rsidRPr="00CB4C8B">
        <w:rPr>
          <w:rFonts w:asciiTheme="minorHAnsi" w:hAnsiTheme="minorHAnsi" w:cstheme="minorHAnsi"/>
          <w:bCs/>
          <w:color w:val="000000" w:themeColor="text1"/>
          <w:sz w:val="22"/>
          <w:szCs w:val="22"/>
        </w:rPr>
        <w:t xml:space="preserve"> and transport</w:t>
      </w:r>
    </w:p>
    <w:p w14:paraId="757F5EC1" w14:textId="77777777" w:rsidR="00C3495A" w:rsidRPr="00CB4C8B" w:rsidRDefault="00C3495A" w:rsidP="00C3495A">
      <w:pPr>
        <w:rPr>
          <w:rFonts w:asciiTheme="minorHAnsi" w:hAnsiTheme="minorHAnsi" w:cstheme="minorHAnsi"/>
          <w:b/>
          <w:bCs/>
          <w:color w:val="000000" w:themeColor="text1"/>
          <w:sz w:val="22"/>
          <w:szCs w:val="22"/>
          <w:u w:val="single"/>
        </w:rPr>
      </w:pPr>
    </w:p>
    <w:p w14:paraId="326308E0" w14:textId="77777777" w:rsidR="00C3495A" w:rsidRPr="00CB4C8B" w:rsidRDefault="00C3495A" w:rsidP="00C3495A">
      <w:pPr>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With guest speakers from across the globe, IFME warmly invites you to join us and share your stories and challenges with us.  </w:t>
      </w:r>
    </w:p>
    <w:p w14:paraId="1C584F78" w14:textId="77777777" w:rsidR="00C3495A" w:rsidRPr="00CB4C8B" w:rsidRDefault="00C3495A" w:rsidP="00C3495A">
      <w:pPr>
        <w:rPr>
          <w:rFonts w:asciiTheme="minorHAnsi" w:hAnsiTheme="minorHAnsi" w:cstheme="minorHAnsi"/>
          <w:bCs/>
          <w:color w:val="000000" w:themeColor="text1"/>
          <w:sz w:val="22"/>
          <w:szCs w:val="22"/>
        </w:rPr>
      </w:pPr>
    </w:p>
    <w:p w14:paraId="3B4B52B8" w14:textId="77777777" w:rsidR="00B46778" w:rsidRPr="00CB4C8B" w:rsidRDefault="00B46778"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Programme (timings):</w:t>
      </w:r>
    </w:p>
    <w:p w14:paraId="21D6704A" w14:textId="759C3990" w:rsidR="00B63DAF" w:rsidRPr="00CB4C8B" w:rsidRDefault="00B63DAF" w:rsidP="00B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 xml:space="preserve">09:00 </w:t>
      </w:r>
      <w:r w:rsidRPr="00CB4C8B">
        <w:rPr>
          <w:rFonts w:asciiTheme="minorHAnsi" w:hAnsiTheme="minorHAnsi" w:cstheme="minorHAnsi"/>
          <w:bCs/>
          <w:i/>
          <w:iCs/>
          <w:color w:val="000000" w:themeColor="text1"/>
          <w:sz w:val="22"/>
          <w:szCs w:val="22"/>
        </w:rPr>
        <w:tab/>
        <w:t>Registration – 60 mins</w:t>
      </w:r>
    </w:p>
    <w:p w14:paraId="3A9E94BC" w14:textId="2A66FA0F" w:rsidR="00B63DAF" w:rsidRPr="00CB4C8B" w:rsidRDefault="00B63DAF" w:rsidP="00B6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10:00</w:t>
      </w:r>
      <w:r w:rsidRPr="00CB4C8B">
        <w:rPr>
          <w:rFonts w:asciiTheme="minorHAnsi" w:hAnsiTheme="minorHAnsi" w:cstheme="minorHAnsi"/>
          <w:bCs/>
          <w:i/>
          <w:iCs/>
          <w:color w:val="000000" w:themeColor="text1"/>
          <w:sz w:val="22"/>
          <w:szCs w:val="22"/>
        </w:rPr>
        <w:tab/>
        <w:t xml:space="preserve">Welcome to Interchange – </w:t>
      </w:r>
      <w:r w:rsidR="00283CAF" w:rsidRPr="00CB4C8B">
        <w:rPr>
          <w:rFonts w:asciiTheme="minorHAnsi" w:hAnsiTheme="minorHAnsi" w:cstheme="minorHAnsi"/>
          <w:bCs/>
          <w:i/>
          <w:iCs/>
          <w:color w:val="000000" w:themeColor="text1"/>
          <w:sz w:val="22"/>
          <w:szCs w:val="22"/>
        </w:rPr>
        <w:t>Introduction from Rachel Skinner and Stephen Norris</w:t>
      </w:r>
      <w:r w:rsidR="00CB4C8B" w:rsidRPr="00CB4C8B">
        <w:rPr>
          <w:rFonts w:asciiTheme="minorHAnsi" w:hAnsiTheme="minorHAnsi" w:cstheme="minorHAnsi"/>
          <w:bCs/>
          <w:i/>
          <w:iCs/>
          <w:color w:val="000000" w:themeColor="text1"/>
          <w:sz w:val="22"/>
          <w:szCs w:val="22"/>
        </w:rPr>
        <w:t xml:space="preserve"> - </w:t>
      </w:r>
      <w:r w:rsidRPr="00CB4C8B">
        <w:rPr>
          <w:rFonts w:asciiTheme="minorHAnsi" w:hAnsiTheme="minorHAnsi" w:cstheme="minorHAnsi"/>
          <w:bCs/>
          <w:i/>
          <w:iCs/>
          <w:color w:val="000000" w:themeColor="text1"/>
          <w:sz w:val="22"/>
          <w:szCs w:val="22"/>
        </w:rPr>
        <w:t xml:space="preserve">30 </w:t>
      </w:r>
      <w:proofErr w:type="gramStart"/>
      <w:r w:rsidRPr="00CB4C8B">
        <w:rPr>
          <w:rFonts w:asciiTheme="minorHAnsi" w:hAnsiTheme="minorHAnsi" w:cstheme="minorHAnsi"/>
          <w:bCs/>
          <w:i/>
          <w:iCs/>
          <w:color w:val="000000" w:themeColor="text1"/>
          <w:sz w:val="22"/>
          <w:szCs w:val="22"/>
        </w:rPr>
        <w:t>mins</w:t>
      </w:r>
      <w:proofErr w:type="gramEnd"/>
    </w:p>
    <w:p w14:paraId="4D165114" w14:textId="77777777" w:rsidR="00B46778" w:rsidRPr="00CB4C8B" w:rsidRDefault="00B46778"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p w14:paraId="245102FC" w14:textId="41442476" w:rsidR="005A5550" w:rsidRPr="00CB4C8B" w:rsidRDefault="005A5550" w:rsidP="005A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Morning Session – Asset management</w:t>
      </w:r>
    </w:p>
    <w:p w14:paraId="69AC0052" w14:textId="44327275" w:rsidR="007D0CF1" w:rsidRPr="00CB4C8B" w:rsidRDefault="007D0CF1" w:rsidP="005A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Synopsis: Engineers will be squeezed between plummeting client budgets and rising input costs, requiring innovation and clever thinking to keep projects viable.</w:t>
      </w:r>
      <w:r w:rsidR="00033C18" w:rsidRPr="00CB4C8B">
        <w:rPr>
          <w:rFonts w:asciiTheme="minorHAnsi" w:hAnsiTheme="minorHAnsi" w:cstheme="minorHAnsi"/>
          <w:bCs/>
          <w:i/>
          <w:iCs/>
          <w:color w:val="000000" w:themeColor="text1"/>
          <w:sz w:val="22"/>
          <w:szCs w:val="22"/>
        </w:rPr>
        <w:t xml:space="preserve"> This session will address how we can best manage </w:t>
      </w:r>
      <w:r w:rsidR="008A636F" w:rsidRPr="00CB4C8B">
        <w:rPr>
          <w:rFonts w:asciiTheme="minorHAnsi" w:hAnsiTheme="minorHAnsi" w:cstheme="minorHAnsi"/>
          <w:bCs/>
          <w:i/>
          <w:iCs/>
          <w:color w:val="000000" w:themeColor="text1"/>
          <w:sz w:val="22"/>
          <w:szCs w:val="22"/>
        </w:rPr>
        <w:t>existing assets.</w:t>
      </w:r>
    </w:p>
    <w:p w14:paraId="190A588B" w14:textId="77777777" w:rsidR="008918E7" w:rsidRPr="00CB4C8B" w:rsidRDefault="008918E7" w:rsidP="00891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p w14:paraId="07A69CC6" w14:textId="2A6BF0BE" w:rsidR="00FB7B32" w:rsidRPr="00CB4C8B" w:rsidRDefault="00A0515D"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Session 1</w:t>
      </w:r>
    </w:p>
    <w:p w14:paraId="39C88691" w14:textId="555658EE" w:rsidR="00B46778" w:rsidRPr="00CB4C8B" w:rsidRDefault="00B63DAF"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11:00</w:t>
      </w:r>
      <w:r w:rsidR="00B46778" w:rsidRPr="00CB4C8B">
        <w:rPr>
          <w:rFonts w:asciiTheme="minorHAnsi" w:hAnsiTheme="minorHAnsi" w:cstheme="minorHAnsi"/>
          <w:bCs/>
          <w:i/>
          <w:iCs/>
          <w:color w:val="000000" w:themeColor="text1"/>
          <w:sz w:val="22"/>
          <w:szCs w:val="22"/>
        </w:rPr>
        <w:tab/>
        <w:t>Chair’s introduction</w:t>
      </w:r>
      <w:r w:rsidR="001A3D3F" w:rsidRPr="00CB4C8B">
        <w:rPr>
          <w:rFonts w:asciiTheme="minorHAnsi" w:hAnsiTheme="minorHAnsi" w:cstheme="minorHAnsi"/>
          <w:bCs/>
          <w:i/>
          <w:iCs/>
          <w:color w:val="000000" w:themeColor="text1"/>
          <w:sz w:val="22"/>
          <w:szCs w:val="22"/>
        </w:rPr>
        <w:t xml:space="preserve"> – 10 mins</w:t>
      </w:r>
    </w:p>
    <w:p w14:paraId="32AA1B62" w14:textId="6B9ABEA6" w:rsidR="007D5DDE" w:rsidRPr="00CB4C8B" w:rsidRDefault="00B63DAF" w:rsidP="00AF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916"/>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11</w:t>
      </w:r>
      <w:r w:rsidR="00127991" w:rsidRPr="00CB4C8B">
        <w:rPr>
          <w:rFonts w:asciiTheme="minorHAnsi" w:hAnsiTheme="minorHAnsi" w:cstheme="minorHAnsi"/>
          <w:bCs/>
          <w:i/>
          <w:iCs/>
          <w:color w:val="000000" w:themeColor="text1"/>
          <w:sz w:val="22"/>
          <w:szCs w:val="22"/>
        </w:rPr>
        <w:t>:</w:t>
      </w:r>
      <w:r w:rsidRPr="00CB4C8B">
        <w:rPr>
          <w:rFonts w:asciiTheme="minorHAnsi" w:hAnsiTheme="minorHAnsi" w:cstheme="minorHAnsi"/>
          <w:bCs/>
          <w:i/>
          <w:iCs/>
          <w:color w:val="000000" w:themeColor="text1"/>
          <w:sz w:val="22"/>
          <w:szCs w:val="22"/>
        </w:rPr>
        <w:t>1</w:t>
      </w:r>
      <w:r w:rsidR="00127991" w:rsidRPr="00CB4C8B">
        <w:rPr>
          <w:rFonts w:asciiTheme="minorHAnsi" w:hAnsiTheme="minorHAnsi" w:cstheme="minorHAnsi"/>
          <w:bCs/>
          <w:i/>
          <w:iCs/>
          <w:color w:val="000000" w:themeColor="text1"/>
          <w:sz w:val="22"/>
          <w:szCs w:val="22"/>
        </w:rPr>
        <w:t>0</w:t>
      </w:r>
      <w:r w:rsidR="00127991" w:rsidRPr="00CB4C8B">
        <w:rPr>
          <w:rFonts w:asciiTheme="minorHAnsi" w:hAnsiTheme="minorHAnsi" w:cstheme="minorHAnsi"/>
          <w:bCs/>
          <w:i/>
          <w:iCs/>
          <w:color w:val="000000" w:themeColor="text1"/>
          <w:sz w:val="22"/>
          <w:szCs w:val="22"/>
        </w:rPr>
        <w:tab/>
      </w:r>
      <w:r w:rsidR="00603C23" w:rsidRPr="00CB4C8B">
        <w:rPr>
          <w:rFonts w:asciiTheme="minorHAnsi" w:hAnsiTheme="minorHAnsi" w:cstheme="minorHAnsi"/>
          <w:bCs/>
          <w:i/>
          <w:iCs/>
          <w:color w:val="000000" w:themeColor="text1"/>
          <w:sz w:val="22"/>
          <w:szCs w:val="22"/>
        </w:rPr>
        <w:t xml:space="preserve">Speaker 1. </w:t>
      </w:r>
      <w:r w:rsidR="007D5DDE" w:rsidRPr="00CB4C8B">
        <w:rPr>
          <w:rFonts w:asciiTheme="minorHAnsi" w:hAnsiTheme="minorHAnsi" w:cstheme="minorHAnsi"/>
          <w:bCs/>
          <w:i/>
          <w:iCs/>
          <w:color w:val="000000" w:themeColor="text1"/>
          <w:sz w:val="22"/>
          <w:szCs w:val="22"/>
        </w:rPr>
        <w:t>Scott Grayson, APWEA, United States of America</w:t>
      </w:r>
    </w:p>
    <w:p w14:paraId="56F060D5" w14:textId="42E956A4" w:rsidR="005B0192" w:rsidRPr="00CB4C8B" w:rsidRDefault="00127991" w:rsidP="0847D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916"/>
        <w:rPr>
          <w:rFonts w:asciiTheme="minorHAnsi" w:hAnsiTheme="minorHAnsi" w:cstheme="minorBidi"/>
          <w:i/>
          <w:iCs/>
          <w:color w:val="000000" w:themeColor="text1"/>
          <w:sz w:val="22"/>
          <w:szCs w:val="22"/>
        </w:rPr>
      </w:pPr>
      <w:r w:rsidRPr="0847DB9E">
        <w:rPr>
          <w:rFonts w:asciiTheme="minorHAnsi" w:hAnsiTheme="minorHAnsi" w:cstheme="minorBidi"/>
          <w:i/>
          <w:iCs/>
          <w:color w:val="000000" w:themeColor="text1"/>
          <w:sz w:val="22"/>
          <w:szCs w:val="22"/>
        </w:rPr>
        <w:t xml:space="preserve">Keynote </w:t>
      </w:r>
      <w:r w:rsidR="00672B06" w:rsidRPr="0847DB9E">
        <w:rPr>
          <w:rFonts w:asciiTheme="minorHAnsi" w:hAnsiTheme="minorHAnsi" w:cstheme="minorBidi"/>
          <w:i/>
          <w:iCs/>
          <w:color w:val="000000" w:themeColor="text1"/>
          <w:sz w:val="22"/>
          <w:szCs w:val="22"/>
        </w:rPr>
        <w:t>introduct</w:t>
      </w:r>
      <w:r w:rsidR="00CE2EE2" w:rsidRPr="0847DB9E">
        <w:rPr>
          <w:rFonts w:asciiTheme="minorHAnsi" w:hAnsiTheme="minorHAnsi" w:cstheme="minorBidi"/>
          <w:i/>
          <w:iCs/>
          <w:color w:val="000000" w:themeColor="text1"/>
          <w:sz w:val="22"/>
          <w:szCs w:val="22"/>
        </w:rPr>
        <w:t>ion</w:t>
      </w:r>
      <w:r w:rsidRPr="0847DB9E">
        <w:rPr>
          <w:rFonts w:asciiTheme="minorHAnsi" w:hAnsiTheme="minorHAnsi" w:cstheme="minorBidi"/>
          <w:i/>
          <w:iCs/>
          <w:color w:val="000000" w:themeColor="text1"/>
          <w:sz w:val="22"/>
          <w:szCs w:val="22"/>
        </w:rPr>
        <w:t xml:space="preserve"> </w:t>
      </w:r>
      <w:r w:rsidR="00B43622" w:rsidRPr="0847DB9E">
        <w:rPr>
          <w:rFonts w:asciiTheme="minorHAnsi" w:hAnsiTheme="minorHAnsi" w:cstheme="minorBidi"/>
          <w:i/>
          <w:iCs/>
          <w:color w:val="000000" w:themeColor="text1"/>
          <w:sz w:val="22"/>
          <w:szCs w:val="22"/>
        </w:rPr>
        <w:t>–</w:t>
      </w:r>
      <w:r w:rsidR="006D3B2E" w:rsidRPr="0847DB9E">
        <w:rPr>
          <w:rFonts w:asciiTheme="minorHAnsi" w:hAnsiTheme="minorHAnsi" w:cstheme="minorBidi"/>
          <w:i/>
          <w:iCs/>
          <w:color w:val="000000" w:themeColor="text1"/>
          <w:sz w:val="22"/>
          <w:szCs w:val="22"/>
        </w:rPr>
        <w:t xml:space="preserve"> </w:t>
      </w:r>
      <w:r w:rsidR="005B0192" w:rsidRPr="0847DB9E">
        <w:rPr>
          <w:rFonts w:asciiTheme="minorHAnsi" w:hAnsiTheme="minorHAnsi" w:cstheme="minorBidi"/>
          <w:i/>
          <w:iCs/>
          <w:color w:val="000000" w:themeColor="text1"/>
          <w:sz w:val="22"/>
          <w:szCs w:val="22"/>
        </w:rPr>
        <w:t xml:space="preserve">Managing $1tn.US infrastructure in conjunction with the White House. </w:t>
      </w:r>
      <w:r w:rsidR="00CE2EE2" w:rsidRPr="0847DB9E">
        <w:rPr>
          <w:rFonts w:asciiTheme="minorHAnsi" w:hAnsiTheme="minorHAnsi" w:cstheme="minorBidi"/>
          <w:i/>
          <w:iCs/>
          <w:color w:val="000000" w:themeColor="text1"/>
          <w:sz w:val="22"/>
          <w:szCs w:val="22"/>
        </w:rPr>
        <w:t>5</w:t>
      </w:r>
      <w:r w:rsidR="005B0192" w:rsidRPr="0847DB9E">
        <w:rPr>
          <w:rFonts w:asciiTheme="minorHAnsi" w:hAnsiTheme="minorHAnsi" w:cstheme="minorBidi"/>
          <w:i/>
          <w:iCs/>
          <w:color w:val="000000" w:themeColor="text1"/>
          <w:sz w:val="22"/>
          <w:szCs w:val="22"/>
        </w:rPr>
        <w:t xml:space="preserve"> mins</w:t>
      </w:r>
    </w:p>
    <w:p w14:paraId="0EC63627" w14:textId="265B4F68" w:rsidR="007D5DDE" w:rsidRPr="00CB4C8B" w:rsidRDefault="0075355E" w:rsidP="003A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916"/>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11:15</w:t>
      </w:r>
      <w:r w:rsidR="00B46778" w:rsidRPr="00CB4C8B">
        <w:rPr>
          <w:rFonts w:asciiTheme="minorHAnsi" w:hAnsiTheme="minorHAnsi" w:cstheme="minorHAnsi"/>
          <w:bCs/>
          <w:i/>
          <w:iCs/>
          <w:color w:val="000000" w:themeColor="text1"/>
          <w:sz w:val="22"/>
          <w:szCs w:val="22"/>
        </w:rPr>
        <w:tab/>
      </w:r>
      <w:r w:rsidR="00603C23" w:rsidRPr="00CB4C8B">
        <w:rPr>
          <w:rFonts w:asciiTheme="minorHAnsi" w:hAnsiTheme="minorHAnsi" w:cstheme="minorHAnsi"/>
          <w:bCs/>
          <w:i/>
          <w:iCs/>
          <w:color w:val="000000" w:themeColor="text1"/>
          <w:sz w:val="22"/>
          <w:szCs w:val="22"/>
        </w:rPr>
        <w:t xml:space="preserve">Speaker 2. </w:t>
      </w:r>
      <w:r w:rsidR="007D5DDE" w:rsidRPr="00CB4C8B">
        <w:rPr>
          <w:rFonts w:asciiTheme="minorHAnsi" w:hAnsiTheme="minorHAnsi" w:cstheme="minorHAnsi"/>
          <w:bCs/>
          <w:i/>
          <w:iCs/>
          <w:color w:val="000000" w:themeColor="text1"/>
          <w:sz w:val="22"/>
          <w:szCs w:val="22"/>
        </w:rPr>
        <w:t>David Jenkins, IPWEA, Australia</w:t>
      </w:r>
    </w:p>
    <w:p w14:paraId="03C43D73" w14:textId="1801FE95" w:rsidR="005A5550" w:rsidRPr="00CB4C8B" w:rsidRDefault="0034483D" w:rsidP="0847D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916"/>
        <w:rPr>
          <w:rFonts w:asciiTheme="minorHAnsi" w:hAnsiTheme="minorHAnsi" w:cstheme="minorBidi"/>
          <w:i/>
          <w:iCs/>
          <w:color w:val="000000" w:themeColor="text1"/>
          <w:sz w:val="22"/>
          <w:szCs w:val="22"/>
        </w:rPr>
      </w:pPr>
      <w:r w:rsidRPr="0847DB9E">
        <w:rPr>
          <w:rFonts w:asciiTheme="minorHAnsi" w:hAnsiTheme="minorHAnsi" w:cstheme="minorBidi"/>
          <w:i/>
          <w:iCs/>
          <w:color w:val="000000" w:themeColor="text1"/>
          <w:sz w:val="22"/>
          <w:szCs w:val="22"/>
        </w:rPr>
        <w:lastRenderedPageBreak/>
        <w:t xml:space="preserve">Infrastructure boom! – People are the priority and root to success – it’s all about capacity and capability to deliver 20 mins </w:t>
      </w:r>
    </w:p>
    <w:p w14:paraId="77FBFB5D" w14:textId="162D591F" w:rsidR="00CC65AE" w:rsidRPr="00CB4C8B" w:rsidRDefault="001A3D3F" w:rsidP="00BA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916"/>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w:t>
      </w:r>
      <w:r w:rsidR="0075355E" w:rsidRPr="00CB4C8B">
        <w:rPr>
          <w:rFonts w:asciiTheme="minorHAnsi" w:hAnsiTheme="minorHAnsi" w:cstheme="minorHAnsi"/>
          <w:bCs/>
          <w:i/>
          <w:iCs/>
          <w:color w:val="000000" w:themeColor="text1"/>
          <w:sz w:val="22"/>
          <w:szCs w:val="22"/>
        </w:rPr>
        <w:t>1:35</w:t>
      </w:r>
      <w:r w:rsidR="00B46778" w:rsidRPr="00CB4C8B">
        <w:rPr>
          <w:rFonts w:asciiTheme="minorHAnsi" w:hAnsiTheme="minorHAnsi" w:cstheme="minorHAnsi"/>
          <w:bCs/>
          <w:i/>
          <w:iCs/>
          <w:color w:val="000000" w:themeColor="text1"/>
          <w:sz w:val="22"/>
          <w:szCs w:val="22"/>
        </w:rPr>
        <w:tab/>
      </w:r>
      <w:r w:rsidR="00603C23" w:rsidRPr="00CB4C8B">
        <w:rPr>
          <w:rFonts w:asciiTheme="minorHAnsi" w:hAnsiTheme="minorHAnsi" w:cstheme="minorHAnsi"/>
          <w:bCs/>
          <w:i/>
          <w:iCs/>
          <w:color w:val="000000" w:themeColor="text1"/>
          <w:sz w:val="22"/>
          <w:szCs w:val="22"/>
        </w:rPr>
        <w:t xml:space="preserve">Speaker 3. </w:t>
      </w:r>
      <w:r w:rsidR="00CC65AE" w:rsidRPr="00CB4C8B">
        <w:rPr>
          <w:rFonts w:asciiTheme="minorHAnsi" w:hAnsiTheme="minorHAnsi" w:cstheme="minorHAnsi"/>
          <w:bCs/>
          <w:i/>
          <w:iCs/>
          <w:color w:val="000000" w:themeColor="text1"/>
          <w:sz w:val="22"/>
          <w:szCs w:val="22"/>
        </w:rPr>
        <w:t xml:space="preserve">Chris Champion, </w:t>
      </w:r>
      <w:r w:rsidR="00CC65AE" w:rsidRPr="00CB4C8B">
        <w:rPr>
          <w:rFonts w:asciiTheme="minorHAnsi" w:hAnsiTheme="minorHAnsi" w:cstheme="minorHAnsi"/>
          <w:sz w:val="22"/>
          <w:szCs w:val="22"/>
        </w:rPr>
        <w:t>Past President, Engineers Australia</w:t>
      </w:r>
    </w:p>
    <w:p w14:paraId="22B0A2FC" w14:textId="18E70E0E" w:rsidR="00036BAF" w:rsidRPr="00CB4C8B" w:rsidRDefault="0034483D" w:rsidP="0847D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916"/>
        <w:rPr>
          <w:rFonts w:asciiTheme="minorHAnsi" w:hAnsiTheme="minorHAnsi" w:cstheme="minorBidi"/>
          <w:i/>
          <w:iCs/>
          <w:color w:val="000000" w:themeColor="text1"/>
          <w:sz w:val="22"/>
          <w:szCs w:val="22"/>
        </w:rPr>
      </w:pPr>
      <w:r w:rsidRPr="0847DB9E">
        <w:rPr>
          <w:rFonts w:asciiTheme="minorHAnsi" w:hAnsiTheme="minorHAnsi" w:cstheme="minorBidi"/>
          <w:i/>
          <w:iCs/>
          <w:color w:val="000000" w:themeColor="text1"/>
          <w:sz w:val="22"/>
          <w:szCs w:val="22"/>
        </w:rPr>
        <w:t xml:space="preserve">Changing the rhetoric – how asset managers can help elected officials with infrastructure decision making – 20 </w:t>
      </w:r>
      <w:proofErr w:type="gramStart"/>
      <w:r w:rsidRPr="0847DB9E">
        <w:rPr>
          <w:rFonts w:asciiTheme="minorHAnsi" w:hAnsiTheme="minorHAnsi" w:cstheme="minorBidi"/>
          <w:i/>
          <w:iCs/>
          <w:color w:val="000000" w:themeColor="text1"/>
          <w:sz w:val="22"/>
          <w:szCs w:val="22"/>
        </w:rPr>
        <w:t>mins</w:t>
      </w:r>
      <w:proofErr w:type="gramEnd"/>
    </w:p>
    <w:p w14:paraId="5EC5ACD8" w14:textId="184536C0" w:rsidR="003237AD" w:rsidRPr="00CB4C8B" w:rsidRDefault="0055252C" w:rsidP="00F5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916"/>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11.</w:t>
      </w:r>
      <w:r w:rsidR="00BA082C" w:rsidRPr="00CB4C8B">
        <w:rPr>
          <w:rFonts w:asciiTheme="minorHAnsi" w:hAnsiTheme="minorHAnsi" w:cstheme="minorHAnsi"/>
          <w:bCs/>
          <w:i/>
          <w:iCs/>
          <w:color w:val="000000" w:themeColor="text1"/>
          <w:sz w:val="22"/>
          <w:szCs w:val="22"/>
        </w:rPr>
        <w:t>55</w:t>
      </w:r>
      <w:r w:rsidRPr="00CB4C8B">
        <w:rPr>
          <w:rFonts w:asciiTheme="minorHAnsi" w:hAnsiTheme="minorHAnsi" w:cstheme="minorHAnsi"/>
          <w:bCs/>
          <w:i/>
          <w:iCs/>
          <w:color w:val="000000" w:themeColor="text1"/>
          <w:sz w:val="22"/>
          <w:szCs w:val="22"/>
        </w:rPr>
        <w:tab/>
      </w:r>
      <w:r w:rsidR="00603C23" w:rsidRPr="00CB4C8B">
        <w:rPr>
          <w:rFonts w:asciiTheme="minorHAnsi" w:hAnsiTheme="minorHAnsi" w:cstheme="minorHAnsi"/>
          <w:bCs/>
          <w:i/>
          <w:iCs/>
          <w:color w:val="000000" w:themeColor="text1"/>
          <w:sz w:val="22"/>
          <w:szCs w:val="22"/>
        </w:rPr>
        <w:t>Speaker 4</w:t>
      </w:r>
      <w:r w:rsidR="007D5DDE" w:rsidRPr="00CB4C8B">
        <w:rPr>
          <w:rFonts w:asciiTheme="minorHAnsi" w:hAnsiTheme="minorHAnsi" w:cstheme="minorHAnsi"/>
          <w:bCs/>
          <w:i/>
          <w:iCs/>
          <w:color w:val="000000" w:themeColor="text1"/>
          <w:sz w:val="22"/>
          <w:szCs w:val="22"/>
        </w:rPr>
        <w:t xml:space="preserve"> &amp; 5</w:t>
      </w:r>
      <w:r w:rsidR="00603C23" w:rsidRPr="00CB4C8B">
        <w:rPr>
          <w:rFonts w:asciiTheme="minorHAnsi" w:hAnsiTheme="minorHAnsi" w:cstheme="minorHAnsi"/>
          <w:bCs/>
          <w:i/>
          <w:iCs/>
          <w:color w:val="000000" w:themeColor="text1"/>
          <w:sz w:val="22"/>
          <w:szCs w:val="22"/>
        </w:rPr>
        <w:t xml:space="preserve">. </w:t>
      </w:r>
      <w:r w:rsidR="00615FD8" w:rsidRPr="00CB4C8B">
        <w:rPr>
          <w:rFonts w:asciiTheme="minorHAnsi" w:hAnsiTheme="minorHAnsi" w:cstheme="minorHAnsi"/>
          <w:bCs/>
          <w:i/>
          <w:iCs/>
          <w:color w:val="000000" w:themeColor="text1"/>
          <w:sz w:val="22"/>
          <w:szCs w:val="22"/>
        </w:rPr>
        <w:t>Nicole Metje &amp; Robert Huxford</w:t>
      </w:r>
      <w:r w:rsidR="003237AD" w:rsidRPr="00CB4C8B">
        <w:rPr>
          <w:rFonts w:asciiTheme="minorHAnsi" w:hAnsiTheme="minorHAnsi" w:cstheme="minorHAnsi"/>
          <w:bCs/>
          <w:i/>
          <w:iCs/>
          <w:color w:val="000000" w:themeColor="text1"/>
          <w:sz w:val="22"/>
          <w:szCs w:val="22"/>
        </w:rPr>
        <w:t>,</w:t>
      </w:r>
      <w:r w:rsidR="00615FD8" w:rsidRPr="00CB4C8B">
        <w:rPr>
          <w:rFonts w:asciiTheme="minorHAnsi" w:hAnsiTheme="minorHAnsi" w:cstheme="minorHAnsi"/>
          <w:bCs/>
          <w:i/>
          <w:iCs/>
          <w:color w:val="000000" w:themeColor="text1"/>
          <w:sz w:val="22"/>
          <w:szCs w:val="22"/>
        </w:rPr>
        <w:t xml:space="preserve"> United Kingdom</w:t>
      </w:r>
    </w:p>
    <w:p w14:paraId="2A7C5F72" w14:textId="6084BF3F" w:rsidR="00036BAF" w:rsidRPr="00CB4C8B" w:rsidRDefault="00036BAF" w:rsidP="0847D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916"/>
        <w:rPr>
          <w:rFonts w:asciiTheme="minorHAnsi" w:hAnsiTheme="minorHAnsi" w:cstheme="minorBidi"/>
          <w:i/>
          <w:iCs/>
          <w:color w:val="000000" w:themeColor="text1"/>
          <w:sz w:val="22"/>
          <w:szCs w:val="22"/>
        </w:rPr>
      </w:pPr>
      <w:r w:rsidRPr="0847DB9E">
        <w:rPr>
          <w:rFonts w:asciiTheme="minorHAnsi" w:hAnsiTheme="minorHAnsi" w:cstheme="minorBidi"/>
          <w:i/>
          <w:iCs/>
          <w:color w:val="000000" w:themeColor="text1"/>
          <w:sz w:val="22"/>
          <w:szCs w:val="22"/>
        </w:rPr>
        <w:t>Managing and detecting underground utility assets</w:t>
      </w:r>
      <w:r w:rsidR="00284E82" w:rsidRPr="0847DB9E">
        <w:rPr>
          <w:rFonts w:asciiTheme="minorHAnsi" w:hAnsiTheme="minorHAnsi" w:cstheme="minorBidi"/>
          <w:i/>
          <w:iCs/>
          <w:color w:val="000000" w:themeColor="text1"/>
          <w:sz w:val="22"/>
          <w:szCs w:val="22"/>
        </w:rPr>
        <w:t xml:space="preserve"> and why National Underground Design Codes are needed</w:t>
      </w:r>
      <w:r w:rsidR="00436D1A" w:rsidRPr="0847DB9E">
        <w:rPr>
          <w:rFonts w:asciiTheme="minorHAnsi" w:hAnsiTheme="minorHAnsi" w:cstheme="minorBidi"/>
          <w:i/>
          <w:iCs/>
          <w:color w:val="000000" w:themeColor="text1"/>
          <w:sz w:val="22"/>
          <w:szCs w:val="22"/>
        </w:rPr>
        <w:t xml:space="preserve"> – 20 </w:t>
      </w:r>
      <w:proofErr w:type="gramStart"/>
      <w:r w:rsidR="00436D1A" w:rsidRPr="0847DB9E">
        <w:rPr>
          <w:rFonts w:asciiTheme="minorHAnsi" w:hAnsiTheme="minorHAnsi" w:cstheme="minorBidi"/>
          <w:i/>
          <w:iCs/>
          <w:color w:val="000000" w:themeColor="text1"/>
          <w:sz w:val="22"/>
          <w:szCs w:val="22"/>
        </w:rPr>
        <w:t>mins</w:t>
      </w:r>
      <w:proofErr w:type="gramEnd"/>
    </w:p>
    <w:p w14:paraId="7D933510" w14:textId="056D1F4E" w:rsidR="007C4C23" w:rsidRPr="00CB4C8B" w:rsidRDefault="00B46778" w:rsidP="0094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w:t>
      </w:r>
      <w:r w:rsidR="00436D1A" w:rsidRPr="00CB4C8B">
        <w:rPr>
          <w:rFonts w:asciiTheme="minorHAnsi" w:hAnsiTheme="minorHAnsi" w:cstheme="minorHAnsi"/>
          <w:bCs/>
          <w:i/>
          <w:iCs/>
          <w:color w:val="000000" w:themeColor="text1"/>
          <w:sz w:val="22"/>
          <w:szCs w:val="22"/>
        </w:rPr>
        <w:t>2:15</w:t>
      </w:r>
      <w:r w:rsidRPr="00CB4C8B">
        <w:rPr>
          <w:rFonts w:asciiTheme="minorHAnsi" w:hAnsiTheme="minorHAnsi" w:cstheme="minorHAnsi"/>
          <w:bCs/>
          <w:i/>
          <w:iCs/>
          <w:color w:val="000000" w:themeColor="text1"/>
          <w:sz w:val="22"/>
          <w:szCs w:val="22"/>
        </w:rPr>
        <w:tab/>
      </w:r>
      <w:r w:rsidR="00603C23" w:rsidRPr="00CB4C8B">
        <w:rPr>
          <w:rFonts w:asciiTheme="minorHAnsi" w:hAnsiTheme="minorHAnsi" w:cstheme="minorHAnsi"/>
          <w:bCs/>
          <w:i/>
          <w:iCs/>
          <w:color w:val="000000" w:themeColor="text1"/>
          <w:sz w:val="22"/>
          <w:szCs w:val="22"/>
        </w:rPr>
        <w:t xml:space="preserve">Speaker </w:t>
      </w:r>
      <w:r w:rsidR="007D5DDE" w:rsidRPr="00CB4C8B">
        <w:rPr>
          <w:rFonts w:asciiTheme="minorHAnsi" w:hAnsiTheme="minorHAnsi" w:cstheme="minorHAnsi"/>
          <w:bCs/>
          <w:i/>
          <w:iCs/>
          <w:color w:val="000000" w:themeColor="text1"/>
          <w:sz w:val="22"/>
          <w:szCs w:val="22"/>
        </w:rPr>
        <w:t>6</w:t>
      </w:r>
      <w:r w:rsidR="00603C23" w:rsidRPr="00CB4C8B">
        <w:rPr>
          <w:rFonts w:asciiTheme="minorHAnsi" w:hAnsiTheme="minorHAnsi" w:cstheme="minorHAnsi"/>
          <w:bCs/>
          <w:i/>
          <w:iCs/>
          <w:color w:val="000000" w:themeColor="text1"/>
          <w:sz w:val="22"/>
          <w:szCs w:val="22"/>
        </w:rPr>
        <w:t xml:space="preserve">. </w:t>
      </w:r>
      <w:r w:rsidR="007C4C23" w:rsidRPr="00CB4C8B">
        <w:rPr>
          <w:rFonts w:asciiTheme="minorHAnsi" w:hAnsiTheme="minorHAnsi" w:cstheme="minorHAnsi"/>
          <w:bCs/>
          <w:i/>
          <w:iCs/>
          <w:color w:val="000000" w:themeColor="text1"/>
          <w:sz w:val="22"/>
          <w:szCs w:val="22"/>
        </w:rPr>
        <w:t xml:space="preserve">Tony McGlynn. </w:t>
      </w:r>
      <w:r w:rsidR="007C4C23" w:rsidRPr="00CB4C8B">
        <w:rPr>
          <w:rFonts w:asciiTheme="minorHAnsi" w:hAnsiTheme="minorHAnsi" w:cstheme="minorHAnsi"/>
          <w:bCs/>
          <w:color w:val="000000" w:themeColor="text1"/>
          <w:sz w:val="22"/>
          <w:szCs w:val="22"/>
        </w:rPr>
        <w:t>IPWEA. New Zealand</w:t>
      </w:r>
    </w:p>
    <w:p w14:paraId="0BEB76B6" w14:textId="1367AB97" w:rsidR="00942054" w:rsidRPr="00CB4C8B" w:rsidRDefault="007C4C23" w:rsidP="0094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ab/>
      </w:r>
      <w:r w:rsidR="00036BAF" w:rsidRPr="00CB4C8B">
        <w:rPr>
          <w:rFonts w:asciiTheme="minorHAnsi" w:hAnsiTheme="minorHAnsi" w:cstheme="minorHAnsi"/>
          <w:bCs/>
          <w:i/>
          <w:iCs/>
          <w:color w:val="000000" w:themeColor="text1"/>
          <w:sz w:val="22"/>
          <w:szCs w:val="22"/>
        </w:rPr>
        <w:t>Managing underground space in practice - NZ Utility management Act</w:t>
      </w:r>
      <w:r w:rsidR="00F549C9" w:rsidRPr="00CB4C8B">
        <w:rPr>
          <w:rFonts w:asciiTheme="minorHAnsi" w:hAnsiTheme="minorHAnsi" w:cstheme="minorHAnsi"/>
          <w:bCs/>
          <w:i/>
          <w:iCs/>
          <w:color w:val="000000" w:themeColor="text1"/>
          <w:sz w:val="22"/>
          <w:szCs w:val="22"/>
        </w:rPr>
        <w:t xml:space="preserve"> – 20 mins</w:t>
      </w:r>
    </w:p>
    <w:p w14:paraId="6B2C5683" w14:textId="18361A97" w:rsidR="00386609" w:rsidRPr="00CB4C8B" w:rsidRDefault="00386609" w:rsidP="00F5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916"/>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12.</w:t>
      </w:r>
      <w:r w:rsidR="00A76F61" w:rsidRPr="00CB4C8B">
        <w:rPr>
          <w:rFonts w:asciiTheme="minorHAnsi" w:hAnsiTheme="minorHAnsi" w:cstheme="minorHAnsi"/>
          <w:bCs/>
          <w:i/>
          <w:iCs/>
          <w:color w:val="000000" w:themeColor="text1"/>
          <w:sz w:val="22"/>
          <w:szCs w:val="22"/>
        </w:rPr>
        <w:t>40</w:t>
      </w:r>
      <w:r w:rsidRPr="00CB4C8B">
        <w:rPr>
          <w:rFonts w:asciiTheme="minorHAnsi" w:hAnsiTheme="minorHAnsi" w:cstheme="minorHAnsi"/>
          <w:bCs/>
          <w:i/>
          <w:iCs/>
          <w:color w:val="000000" w:themeColor="text1"/>
          <w:sz w:val="22"/>
          <w:szCs w:val="22"/>
        </w:rPr>
        <w:tab/>
        <w:t>Panel debate</w:t>
      </w:r>
      <w:r w:rsidR="001707B9" w:rsidRPr="00CB4C8B">
        <w:rPr>
          <w:rFonts w:asciiTheme="minorHAnsi" w:hAnsiTheme="minorHAnsi" w:cstheme="minorHAnsi"/>
          <w:bCs/>
          <w:i/>
          <w:iCs/>
          <w:color w:val="000000" w:themeColor="text1"/>
          <w:sz w:val="22"/>
          <w:szCs w:val="22"/>
        </w:rPr>
        <w:t xml:space="preserve"> – what do we need to do to better manage </w:t>
      </w:r>
      <w:r w:rsidR="00F549C9" w:rsidRPr="00CB4C8B">
        <w:rPr>
          <w:rFonts w:asciiTheme="minorHAnsi" w:hAnsiTheme="minorHAnsi" w:cstheme="minorHAnsi"/>
          <w:bCs/>
          <w:i/>
          <w:iCs/>
          <w:color w:val="000000" w:themeColor="text1"/>
          <w:sz w:val="22"/>
          <w:szCs w:val="22"/>
        </w:rPr>
        <w:t xml:space="preserve">infrastructure </w:t>
      </w:r>
      <w:r w:rsidR="001707B9" w:rsidRPr="00CB4C8B">
        <w:rPr>
          <w:rFonts w:asciiTheme="minorHAnsi" w:hAnsiTheme="minorHAnsi" w:cstheme="minorHAnsi"/>
          <w:bCs/>
          <w:i/>
          <w:iCs/>
          <w:color w:val="000000" w:themeColor="text1"/>
          <w:sz w:val="22"/>
          <w:szCs w:val="22"/>
        </w:rPr>
        <w:t>assets</w:t>
      </w:r>
      <w:r w:rsidR="00446376" w:rsidRPr="00CB4C8B">
        <w:rPr>
          <w:rFonts w:asciiTheme="minorHAnsi" w:hAnsiTheme="minorHAnsi" w:cstheme="minorHAnsi"/>
          <w:bCs/>
          <w:i/>
          <w:iCs/>
          <w:color w:val="000000" w:themeColor="text1"/>
          <w:sz w:val="22"/>
          <w:szCs w:val="22"/>
        </w:rPr>
        <w:t>?</w:t>
      </w:r>
      <w:r w:rsidR="00922798" w:rsidRPr="00CB4C8B">
        <w:rPr>
          <w:rFonts w:asciiTheme="minorHAnsi" w:hAnsiTheme="minorHAnsi" w:cstheme="minorHAnsi"/>
          <w:bCs/>
          <w:i/>
          <w:iCs/>
          <w:color w:val="000000" w:themeColor="text1"/>
          <w:sz w:val="22"/>
          <w:szCs w:val="22"/>
        </w:rPr>
        <w:t xml:space="preserve"> (</w:t>
      </w:r>
      <w:proofErr w:type="gramStart"/>
      <w:r w:rsidR="00922798" w:rsidRPr="00CB4C8B">
        <w:rPr>
          <w:rFonts w:asciiTheme="minorHAnsi" w:hAnsiTheme="minorHAnsi" w:cstheme="minorHAnsi"/>
          <w:bCs/>
          <w:i/>
          <w:iCs/>
          <w:color w:val="000000" w:themeColor="text1"/>
          <w:sz w:val="22"/>
          <w:szCs w:val="22"/>
        </w:rPr>
        <w:t>all</w:t>
      </w:r>
      <w:proofErr w:type="gramEnd"/>
      <w:r w:rsidR="00922798" w:rsidRPr="00CB4C8B">
        <w:rPr>
          <w:rFonts w:asciiTheme="minorHAnsi" w:hAnsiTheme="minorHAnsi" w:cstheme="minorHAnsi"/>
          <w:bCs/>
          <w:i/>
          <w:iCs/>
          <w:color w:val="000000" w:themeColor="text1"/>
          <w:sz w:val="22"/>
          <w:szCs w:val="22"/>
        </w:rPr>
        <w:t xml:space="preserve"> </w:t>
      </w:r>
      <w:r w:rsidR="00446376" w:rsidRPr="00CB4C8B">
        <w:rPr>
          <w:rFonts w:asciiTheme="minorHAnsi" w:hAnsiTheme="minorHAnsi" w:cstheme="minorHAnsi"/>
          <w:bCs/>
          <w:i/>
          <w:iCs/>
          <w:color w:val="000000" w:themeColor="text1"/>
          <w:sz w:val="22"/>
          <w:szCs w:val="22"/>
        </w:rPr>
        <w:t xml:space="preserve">session </w:t>
      </w:r>
      <w:r w:rsidR="00922798" w:rsidRPr="00CB4C8B">
        <w:rPr>
          <w:rFonts w:asciiTheme="minorHAnsi" w:hAnsiTheme="minorHAnsi" w:cstheme="minorHAnsi"/>
          <w:bCs/>
          <w:i/>
          <w:iCs/>
          <w:color w:val="000000" w:themeColor="text1"/>
          <w:sz w:val="22"/>
          <w:szCs w:val="22"/>
        </w:rPr>
        <w:t>speakers)</w:t>
      </w:r>
    </w:p>
    <w:p w14:paraId="6045108E" w14:textId="6335CE26" w:rsidR="00036BAF" w:rsidRPr="00CB4C8B" w:rsidRDefault="00036BAF" w:rsidP="0003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p w14:paraId="08583169" w14:textId="22424FCE" w:rsidR="00942054" w:rsidRPr="00CB4C8B" w:rsidRDefault="00B46778"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w:t>
      </w:r>
      <w:r w:rsidR="00F549C9" w:rsidRPr="00CB4C8B">
        <w:rPr>
          <w:rFonts w:asciiTheme="minorHAnsi" w:hAnsiTheme="minorHAnsi" w:cstheme="minorHAnsi"/>
          <w:bCs/>
          <w:i/>
          <w:iCs/>
          <w:color w:val="000000" w:themeColor="text1"/>
          <w:sz w:val="22"/>
          <w:szCs w:val="22"/>
        </w:rPr>
        <w:t>3:0</w:t>
      </w:r>
      <w:r w:rsidRPr="00CB4C8B">
        <w:rPr>
          <w:rFonts w:asciiTheme="minorHAnsi" w:hAnsiTheme="minorHAnsi" w:cstheme="minorHAnsi"/>
          <w:bCs/>
          <w:i/>
          <w:iCs/>
          <w:color w:val="000000" w:themeColor="text1"/>
          <w:sz w:val="22"/>
          <w:szCs w:val="22"/>
        </w:rPr>
        <w:t>0</w:t>
      </w:r>
      <w:r w:rsidRPr="00CB4C8B">
        <w:rPr>
          <w:rFonts w:asciiTheme="minorHAnsi" w:hAnsiTheme="minorHAnsi" w:cstheme="minorHAnsi"/>
          <w:bCs/>
          <w:i/>
          <w:iCs/>
          <w:color w:val="000000" w:themeColor="text1"/>
          <w:sz w:val="22"/>
          <w:szCs w:val="22"/>
        </w:rPr>
        <w:tab/>
      </w:r>
      <w:r w:rsidR="00942054" w:rsidRPr="00CB4C8B">
        <w:rPr>
          <w:rFonts w:asciiTheme="minorHAnsi" w:hAnsiTheme="minorHAnsi" w:cstheme="minorHAnsi"/>
          <w:bCs/>
          <w:i/>
          <w:iCs/>
          <w:color w:val="000000" w:themeColor="text1"/>
          <w:sz w:val="22"/>
          <w:szCs w:val="22"/>
        </w:rPr>
        <w:t>Lunch</w:t>
      </w:r>
    </w:p>
    <w:p w14:paraId="65A08E75" w14:textId="77777777" w:rsidR="00942054" w:rsidRPr="00CB4C8B" w:rsidRDefault="00942054"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p w14:paraId="0444A3AA" w14:textId="23B24DD3" w:rsidR="00942054" w:rsidRPr="00CB4C8B" w:rsidRDefault="00942054"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 xml:space="preserve">Session </w:t>
      </w:r>
      <w:r w:rsidR="008D78B6" w:rsidRPr="00CB4C8B">
        <w:rPr>
          <w:rFonts w:asciiTheme="minorHAnsi" w:hAnsiTheme="minorHAnsi" w:cstheme="minorHAnsi"/>
          <w:b/>
          <w:color w:val="000000" w:themeColor="text1"/>
          <w:sz w:val="22"/>
          <w:szCs w:val="22"/>
        </w:rPr>
        <w:t>2</w:t>
      </w:r>
      <w:r w:rsidRPr="00CB4C8B">
        <w:rPr>
          <w:rFonts w:asciiTheme="minorHAnsi" w:hAnsiTheme="minorHAnsi" w:cstheme="minorHAnsi"/>
          <w:b/>
          <w:color w:val="000000" w:themeColor="text1"/>
          <w:sz w:val="22"/>
          <w:szCs w:val="22"/>
        </w:rPr>
        <w:t xml:space="preserve"> – </w:t>
      </w:r>
      <w:r w:rsidR="00B052D1" w:rsidRPr="00CB4C8B">
        <w:rPr>
          <w:rFonts w:asciiTheme="minorHAnsi" w:hAnsiTheme="minorHAnsi" w:cstheme="minorHAnsi"/>
          <w:b/>
          <w:color w:val="000000" w:themeColor="text1"/>
          <w:sz w:val="22"/>
          <w:szCs w:val="22"/>
        </w:rPr>
        <w:t>Our future cities</w:t>
      </w:r>
    </w:p>
    <w:p w14:paraId="30CE6716" w14:textId="14925959" w:rsidR="00972C00" w:rsidRPr="00CB4C8B" w:rsidRDefault="00972C00"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Synopsis: Climate resilience must be at the forefront of engineers thinking</w:t>
      </w:r>
      <w:r w:rsidR="00B052D1" w:rsidRPr="00CB4C8B">
        <w:rPr>
          <w:rFonts w:asciiTheme="minorHAnsi" w:hAnsiTheme="minorHAnsi" w:cstheme="minorHAnsi"/>
          <w:bCs/>
          <w:i/>
          <w:iCs/>
          <w:color w:val="000000" w:themeColor="text1"/>
          <w:sz w:val="22"/>
          <w:szCs w:val="22"/>
        </w:rPr>
        <w:t xml:space="preserve"> in reshaping infrastructure for </w:t>
      </w:r>
      <w:r w:rsidR="00866C09" w:rsidRPr="00CB4C8B">
        <w:rPr>
          <w:rFonts w:asciiTheme="minorHAnsi" w:hAnsiTheme="minorHAnsi" w:cstheme="minorHAnsi"/>
          <w:bCs/>
          <w:i/>
          <w:iCs/>
          <w:color w:val="000000" w:themeColor="text1"/>
          <w:sz w:val="22"/>
          <w:szCs w:val="22"/>
        </w:rPr>
        <w:t>sustainable future cities</w:t>
      </w:r>
      <w:r w:rsidRPr="00CB4C8B">
        <w:rPr>
          <w:rFonts w:asciiTheme="minorHAnsi" w:hAnsiTheme="minorHAnsi" w:cstheme="minorHAnsi"/>
          <w:bCs/>
          <w:i/>
          <w:iCs/>
          <w:color w:val="000000" w:themeColor="text1"/>
          <w:sz w:val="22"/>
          <w:szCs w:val="22"/>
        </w:rPr>
        <w:t xml:space="preserve">.  </w:t>
      </w:r>
      <w:r w:rsidR="00E23C43" w:rsidRPr="00CB4C8B">
        <w:rPr>
          <w:rFonts w:asciiTheme="minorHAnsi" w:hAnsiTheme="minorHAnsi" w:cstheme="minorHAnsi"/>
          <w:bCs/>
          <w:i/>
          <w:iCs/>
          <w:color w:val="000000" w:themeColor="text1"/>
          <w:sz w:val="22"/>
          <w:szCs w:val="22"/>
        </w:rPr>
        <w:t>This session will address why professionals must</w:t>
      </w:r>
      <w:r w:rsidRPr="00CB4C8B">
        <w:rPr>
          <w:rFonts w:asciiTheme="minorHAnsi" w:hAnsiTheme="minorHAnsi" w:cstheme="minorHAnsi"/>
          <w:bCs/>
          <w:i/>
          <w:iCs/>
          <w:color w:val="000000" w:themeColor="text1"/>
          <w:sz w:val="22"/>
          <w:szCs w:val="22"/>
        </w:rPr>
        <w:t xml:space="preserve"> seek opportunities to prepare for the effects of baked-in weather chang</w:t>
      </w:r>
      <w:r w:rsidR="00866C09" w:rsidRPr="00CB4C8B">
        <w:rPr>
          <w:rFonts w:asciiTheme="minorHAnsi" w:hAnsiTheme="minorHAnsi" w:cstheme="minorHAnsi"/>
          <w:bCs/>
          <w:i/>
          <w:iCs/>
          <w:color w:val="000000" w:themeColor="text1"/>
          <w:sz w:val="22"/>
          <w:szCs w:val="22"/>
        </w:rPr>
        <w:t>e, and how we can</w:t>
      </w:r>
      <w:r w:rsidR="00B90661" w:rsidRPr="00CB4C8B">
        <w:rPr>
          <w:rFonts w:asciiTheme="minorHAnsi" w:hAnsiTheme="minorHAnsi" w:cstheme="minorHAnsi"/>
          <w:bCs/>
          <w:i/>
          <w:iCs/>
          <w:color w:val="000000" w:themeColor="text1"/>
          <w:sz w:val="22"/>
          <w:szCs w:val="22"/>
        </w:rPr>
        <w:t xml:space="preserve"> future-proof the</w:t>
      </w:r>
      <w:r w:rsidR="00866C09" w:rsidRPr="00CB4C8B">
        <w:rPr>
          <w:rFonts w:asciiTheme="minorHAnsi" w:hAnsiTheme="minorHAnsi" w:cstheme="minorHAnsi"/>
          <w:bCs/>
          <w:i/>
          <w:iCs/>
          <w:color w:val="000000" w:themeColor="text1"/>
          <w:sz w:val="22"/>
          <w:szCs w:val="22"/>
        </w:rPr>
        <w:t xml:space="preserve"> design, build and manage</w:t>
      </w:r>
      <w:r w:rsidR="00B90661" w:rsidRPr="00CB4C8B">
        <w:rPr>
          <w:rFonts w:asciiTheme="minorHAnsi" w:hAnsiTheme="minorHAnsi" w:cstheme="minorHAnsi"/>
          <w:bCs/>
          <w:i/>
          <w:iCs/>
          <w:color w:val="000000" w:themeColor="text1"/>
          <w:sz w:val="22"/>
          <w:szCs w:val="22"/>
        </w:rPr>
        <w:t xml:space="preserve"> of</w:t>
      </w:r>
      <w:r w:rsidR="00866C09" w:rsidRPr="00CB4C8B">
        <w:rPr>
          <w:rFonts w:asciiTheme="minorHAnsi" w:hAnsiTheme="minorHAnsi" w:cstheme="minorHAnsi"/>
          <w:bCs/>
          <w:i/>
          <w:iCs/>
          <w:color w:val="000000" w:themeColor="text1"/>
          <w:sz w:val="22"/>
          <w:szCs w:val="22"/>
        </w:rPr>
        <w:t xml:space="preserve"> </w:t>
      </w:r>
      <w:r w:rsidR="00B90661" w:rsidRPr="00CB4C8B">
        <w:rPr>
          <w:rFonts w:asciiTheme="minorHAnsi" w:hAnsiTheme="minorHAnsi" w:cstheme="minorHAnsi"/>
          <w:bCs/>
          <w:i/>
          <w:iCs/>
          <w:color w:val="000000" w:themeColor="text1"/>
          <w:sz w:val="22"/>
          <w:szCs w:val="22"/>
        </w:rPr>
        <w:t>our urban environments</w:t>
      </w:r>
      <w:r w:rsidR="00600FC7" w:rsidRPr="00CB4C8B">
        <w:rPr>
          <w:rFonts w:asciiTheme="minorHAnsi" w:hAnsiTheme="minorHAnsi" w:cstheme="minorHAnsi"/>
          <w:bCs/>
          <w:i/>
          <w:iCs/>
          <w:color w:val="000000" w:themeColor="text1"/>
          <w:sz w:val="22"/>
          <w:szCs w:val="22"/>
        </w:rPr>
        <w:t xml:space="preserve">.  </w:t>
      </w:r>
    </w:p>
    <w:p w14:paraId="61B75796" w14:textId="4202E62A" w:rsidR="00B46778" w:rsidRPr="00CB4C8B" w:rsidRDefault="00B46778"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 xml:space="preserve"> </w:t>
      </w:r>
    </w:p>
    <w:p w14:paraId="2EAC3321" w14:textId="060C86FE" w:rsidR="007C4C23" w:rsidRPr="00CB4C8B" w:rsidRDefault="001707B9"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w:t>
      </w:r>
      <w:r w:rsidR="005A5463" w:rsidRPr="00CB4C8B">
        <w:rPr>
          <w:rFonts w:asciiTheme="minorHAnsi" w:hAnsiTheme="minorHAnsi" w:cstheme="minorHAnsi"/>
          <w:bCs/>
          <w:i/>
          <w:iCs/>
          <w:color w:val="000000" w:themeColor="text1"/>
          <w:sz w:val="22"/>
          <w:szCs w:val="22"/>
        </w:rPr>
        <w:t>4.00</w:t>
      </w:r>
      <w:r w:rsidR="006F7158" w:rsidRPr="00CB4C8B">
        <w:rPr>
          <w:rFonts w:asciiTheme="minorHAnsi" w:hAnsiTheme="minorHAnsi" w:cstheme="minorHAnsi"/>
          <w:bCs/>
          <w:i/>
          <w:iCs/>
          <w:color w:val="000000" w:themeColor="text1"/>
          <w:sz w:val="22"/>
          <w:szCs w:val="22"/>
        </w:rPr>
        <w:t xml:space="preserve"> </w:t>
      </w:r>
      <w:r w:rsidR="007D5DDE" w:rsidRPr="00CB4C8B">
        <w:rPr>
          <w:rFonts w:asciiTheme="minorHAnsi" w:hAnsiTheme="minorHAnsi" w:cstheme="minorHAnsi"/>
          <w:bCs/>
          <w:i/>
          <w:iCs/>
          <w:color w:val="000000" w:themeColor="text1"/>
          <w:sz w:val="22"/>
          <w:szCs w:val="22"/>
        </w:rPr>
        <w:t>–</w:t>
      </w:r>
      <w:r w:rsidR="006F7158" w:rsidRPr="00CB4C8B">
        <w:rPr>
          <w:rFonts w:asciiTheme="minorHAnsi" w:hAnsiTheme="minorHAnsi" w:cstheme="minorHAnsi"/>
          <w:bCs/>
          <w:i/>
          <w:iCs/>
          <w:color w:val="000000" w:themeColor="text1"/>
          <w:sz w:val="22"/>
          <w:szCs w:val="22"/>
        </w:rPr>
        <w:t xml:space="preserve"> </w:t>
      </w:r>
      <w:r w:rsidR="007D5DDE" w:rsidRPr="00CB4C8B">
        <w:rPr>
          <w:rFonts w:asciiTheme="minorHAnsi" w:hAnsiTheme="minorHAnsi" w:cstheme="minorHAnsi"/>
          <w:bCs/>
          <w:i/>
          <w:iCs/>
          <w:color w:val="000000" w:themeColor="text1"/>
          <w:sz w:val="22"/>
          <w:szCs w:val="22"/>
        </w:rPr>
        <w:t xml:space="preserve">Speaker 7. </w:t>
      </w:r>
      <w:proofErr w:type="spellStart"/>
      <w:r w:rsidR="007C4C23" w:rsidRPr="00FF2861">
        <w:rPr>
          <w:rFonts w:asciiTheme="minorHAnsi" w:hAnsiTheme="minorHAnsi" w:cstheme="minorHAnsi"/>
          <w:bCs/>
          <w:i/>
          <w:iCs/>
          <w:color w:val="000000" w:themeColor="text1"/>
          <w:sz w:val="22"/>
          <w:szCs w:val="22"/>
        </w:rPr>
        <w:t>Pryani</w:t>
      </w:r>
      <w:proofErr w:type="spellEnd"/>
      <w:r w:rsidR="007C4C23" w:rsidRPr="00FF2861">
        <w:rPr>
          <w:rFonts w:asciiTheme="minorHAnsi" w:hAnsiTheme="minorHAnsi" w:cstheme="minorHAnsi"/>
          <w:bCs/>
          <w:i/>
          <w:iCs/>
          <w:color w:val="000000" w:themeColor="text1"/>
          <w:sz w:val="22"/>
          <w:szCs w:val="22"/>
        </w:rPr>
        <w:t xml:space="preserve"> de Silva-Currie.</w:t>
      </w:r>
      <w:r w:rsidR="004873D8" w:rsidRPr="00FF2861">
        <w:rPr>
          <w:rFonts w:asciiTheme="minorHAnsi" w:hAnsiTheme="minorHAnsi" w:cstheme="minorHAnsi"/>
          <w:bCs/>
          <w:i/>
          <w:iCs/>
          <w:color w:val="000000" w:themeColor="text1"/>
          <w:sz w:val="22"/>
          <w:szCs w:val="22"/>
        </w:rPr>
        <w:t xml:space="preserve"> </w:t>
      </w:r>
      <w:r w:rsidR="004873D8" w:rsidRPr="00FF2861">
        <w:rPr>
          <w:rFonts w:asciiTheme="minorHAnsi" w:hAnsiTheme="minorHAnsi" w:cstheme="minorHAnsi"/>
          <w:bCs/>
          <w:color w:val="000000" w:themeColor="text1"/>
          <w:sz w:val="22"/>
          <w:szCs w:val="22"/>
        </w:rPr>
        <w:t xml:space="preserve">IPWEA. </w:t>
      </w:r>
      <w:r w:rsidR="004873D8" w:rsidRPr="00CB4C8B">
        <w:rPr>
          <w:rFonts w:asciiTheme="minorHAnsi" w:hAnsiTheme="minorHAnsi" w:cstheme="minorHAnsi"/>
          <w:bCs/>
          <w:color w:val="000000" w:themeColor="text1"/>
          <w:sz w:val="22"/>
          <w:szCs w:val="22"/>
        </w:rPr>
        <w:t>New Zealand</w:t>
      </w:r>
    </w:p>
    <w:p w14:paraId="39A2B952" w14:textId="424406B4" w:rsidR="00942054" w:rsidRPr="00CB4C8B" w:rsidRDefault="007C4C23"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ab/>
      </w:r>
      <w:r w:rsidR="006F7158" w:rsidRPr="00CB4C8B">
        <w:rPr>
          <w:rFonts w:asciiTheme="minorHAnsi" w:hAnsiTheme="minorHAnsi" w:cstheme="minorHAnsi"/>
          <w:bCs/>
          <w:i/>
          <w:iCs/>
          <w:color w:val="000000" w:themeColor="text1"/>
          <w:sz w:val="22"/>
          <w:szCs w:val="22"/>
        </w:rPr>
        <w:t>What’s Your Why – The Carbon Equation</w:t>
      </w:r>
      <w:r w:rsidR="005A5463" w:rsidRPr="00CB4C8B">
        <w:rPr>
          <w:rFonts w:asciiTheme="minorHAnsi" w:hAnsiTheme="minorHAnsi" w:cstheme="minorHAnsi"/>
          <w:bCs/>
          <w:i/>
          <w:iCs/>
          <w:color w:val="000000" w:themeColor="text1"/>
          <w:sz w:val="22"/>
          <w:szCs w:val="22"/>
        </w:rPr>
        <w:t xml:space="preserve"> – 20 </w:t>
      </w:r>
      <w:proofErr w:type="gramStart"/>
      <w:r w:rsidR="005A5463" w:rsidRPr="00CB4C8B">
        <w:rPr>
          <w:rFonts w:asciiTheme="minorHAnsi" w:hAnsiTheme="minorHAnsi" w:cstheme="minorHAnsi"/>
          <w:bCs/>
          <w:i/>
          <w:iCs/>
          <w:color w:val="000000" w:themeColor="text1"/>
          <w:sz w:val="22"/>
          <w:szCs w:val="22"/>
        </w:rPr>
        <w:t>mins</w:t>
      </w:r>
      <w:proofErr w:type="gramEnd"/>
    </w:p>
    <w:p w14:paraId="2CC42C34" w14:textId="12FB9427" w:rsidR="004873D8" w:rsidRPr="00CB4C8B" w:rsidRDefault="00922798" w:rsidP="006F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w:t>
      </w:r>
      <w:r w:rsidR="005A5463" w:rsidRPr="00CB4C8B">
        <w:rPr>
          <w:rFonts w:asciiTheme="minorHAnsi" w:hAnsiTheme="minorHAnsi" w:cstheme="minorHAnsi"/>
          <w:bCs/>
          <w:i/>
          <w:iCs/>
          <w:color w:val="000000" w:themeColor="text1"/>
          <w:sz w:val="22"/>
          <w:szCs w:val="22"/>
        </w:rPr>
        <w:t>4.20</w:t>
      </w:r>
      <w:r w:rsidR="006F7158" w:rsidRPr="00CB4C8B">
        <w:rPr>
          <w:rFonts w:asciiTheme="minorHAnsi" w:hAnsiTheme="minorHAnsi" w:cstheme="minorHAnsi"/>
          <w:bCs/>
          <w:i/>
          <w:iCs/>
          <w:color w:val="000000" w:themeColor="text1"/>
          <w:sz w:val="22"/>
          <w:szCs w:val="22"/>
        </w:rPr>
        <w:t xml:space="preserve"> </w:t>
      </w:r>
      <w:r w:rsidR="007D5DDE" w:rsidRPr="00CB4C8B">
        <w:rPr>
          <w:rFonts w:asciiTheme="minorHAnsi" w:hAnsiTheme="minorHAnsi" w:cstheme="minorHAnsi"/>
          <w:bCs/>
          <w:i/>
          <w:iCs/>
          <w:color w:val="000000" w:themeColor="text1"/>
          <w:sz w:val="22"/>
          <w:szCs w:val="22"/>
        </w:rPr>
        <w:t>–</w:t>
      </w:r>
      <w:r w:rsidR="006F7158" w:rsidRPr="00CB4C8B">
        <w:rPr>
          <w:rFonts w:asciiTheme="minorHAnsi" w:hAnsiTheme="minorHAnsi" w:cstheme="minorHAnsi"/>
          <w:bCs/>
          <w:i/>
          <w:iCs/>
          <w:color w:val="000000" w:themeColor="text1"/>
          <w:sz w:val="22"/>
          <w:szCs w:val="22"/>
        </w:rPr>
        <w:t xml:space="preserve"> </w:t>
      </w:r>
      <w:r w:rsidR="007D5DDE" w:rsidRPr="00CB4C8B">
        <w:rPr>
          <w:rFonts w:asciiTheme="minorHAnsi" w:hAnsiTheme="minorHAnsi" w:cstheme="minorHAnsi"/>
          <w:bCs/>
          <w:i/>
          <w:iCs/>
          <w:color w:val="000000" w:themeColor="text1"/>
          <w:sz w:val="22"/>
          <w:szCs w:val="22"/>
        </w:rPr>
        <w:t xml:space="preserve">Speaker 8. </w:t>
      </w:r>
      <w:r w:rsidR="009C10B9" w:rsidRPr="00CB4C8B">
        <w:rPr>
          <w:rFonts w:asciiTheme="minorHAnsi" w:hAnsiTheme="minorHAnsi" w:cstheme="minorHAnsi"/>
          <w:bCs/>
          <w:i/>
          <w:iCs/>
          <w:color w:val="000000" w:themeColor="text1"/>
          <w:sz w:val="22"/>
          <w:szCs w:val="22"/>
        </w:rPr>
        <w:t xml:space="preserve">Lars Johansson. </w:t>
      </w:r>
      <w:r w:rsidR="009C10B9" w:rsidRPr="00CB4C8B">
        <w:rPr>
          <w:rFonts w:asciiTheme="minorHAnsi" w:hAnsiTheme="minorHAnsi" w:cstheme="minorHAnsi"/>
          <w:bCs/>
          <w:color w:val="000000" w:themeColor="text1"/>
          <w:sz w:val="22"/>
          <w:szCs w:val="22"/>
        </w:rPr>
        <w:t>Viable Cities. Sweden</w:t>
      </w:r>
    </w:p>
    <w:p w14:paraId="1FB92E88" w14:textId="7CE0A0F3" w:rsidR="006F7158" w:rsidRPr="00CB4C8B" w:rsidRDefault="004873D8" w:rsidP="006F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ab/>
      </w:r>
      <w:r w:rsidR="006F7158" w:rsidRPr="00CB4C8B">
        <w:rPr>
          <w:rFonts w:asciiTheme="minorHAnsi" w:hAnsiTheme="minorHAnsi" w:cstheme="minorHAnsi"/>
          <w:bCs/>
          <w:i/>
          <w:iCs/>
          <w:color w:val="000000" w:themeColor="text1"/>
          <w:sz w:val="22"/>
          <w:szCs w:val="22"/>
        </w:rPr>
        <w:t xml:space="preserve">How can we strengthen our capacity to develop climate-neutral and smart </w:t>
      </w:r>
      <w:proofErr w:type="gramStart"/>
      <w:r w:rsidR="006F7158" w:rsidRPr="00CB4C8B">
        <w:rPr>
          <w:rFonts w:asciiTheme="minorHAnsi" w:hAnsiTheme="minorHAnsi" w:cstheme="minorHAnsi"/>
          <w:bCs/>
          <w:i/>
          <w:iCs/>
          <w:color w:val="000000" w:themeColor="text1"/>
          <w:sz w:val="22"/>
          <w:szCs w:val="22"/>
        </w:rPr>
        <w:t>cities?</w:t>
      </w:r>
      <w:r w:rsidR="005A5463" w:rsidRPr="00CB4C8B">
        <w:rPr>
          <w:rFonts w:asciiTheme="minorHAnsi" w:hAnsiTheme="minorHAnsi" w:cstheme="minorHAnsi"/>
          <w:bCs/>
          <w:i/>
          <w:iCs/>
          <w:color w:val="000000" w:themeColor="text1"/>
          <w:sz w:val="22"/>
          <w:szCs w:val="22"/>
        </w:rPr>
        <w:t>-</w:t>
      </w:r>
      <w:proofErr w:type="gramEnd"/>
      <w:r w:rsidR="005A5463" w:rsidRPr="00CB4C8B">
        <w:rPr>
          <w:rFonts w:asciiTheme="minorHAnsi" w:hAnsiTheme="minorHAnsi" w:cstheme="minorHAnsi"/>
          <w:bCs/>
          <w:i/>
          <w:iCs/>
          <w:color w:val="000000" w:themeColor="text1"/>
          <w:sz w:val="22"/>
          <w:szCs w:val="22"/>
        </w:rPr>
        <w:t xml:space="preserve"> 20 mins</w:t>
      </w:r>
    </w:p>
    <w:p w14:paraId="459FE690" w14:textId="75FAF68B" w:rsidR="009C10B9" w:rsidRPr="00CB4C8B" w:rsidRDefault="001307EA" w:rsidP="005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FF2861">
        <w:rPr>
          <w:rFonts w:asciiTheme="minorHAnsi" w:hAnsiTheme="minorHAnsi" w:cstheme="minorHAnsi"/>
          <w:bCs/>
          <w:i/>
          <w:iCs/>
          <w:color w:val="000000" w:themeColor="text1"/>
          <w:sz w:val="22"/>
          <w:szCs w:val="22"/>
          <w:lang w:val="sv-SE"/>
        </w:rPr>
        <w:t>1</w:t>
      </w:r>
      <w:r w:rsidR="00CE2EE2" w:rsidRPr="00FF2861">
        <w:rPr>
          <w:rFonts w:asciiTheme="minorHAnsi" w:hAnsiTheme="minorHAnsi" w:cstheme="minorHAnsi"/>
          <w:bCs/>
          <w:i/>
          <w:iCs/>
          <w:color w:val="000000" w:themeColor="text1"/>
          <w:sz w:val="22"/>
          <w:szCs w:val="22"/>
          <w:lang w:val="sv-SE"/>
        </w:rPr>
        <w:t>4.</w:t>
      </w:r>
      <w:r w:rsidR="00302F87" w:rsidRPr="00FF2861">
        <w:rPr>
          <w:rFonts w:asciiTheme="minorHAnsi" w:hAnsiTheme="minorHAnsi" w:cstheme="minorHAnsi"/>
          <w:bCs/>
          <w:i/>
          <w:iCs/>
          <w:color w:val="000000" w:themeColor="text1"/>
          <w:sz w:val="22"/>
          <w:szCs w:val="22"/>
          <w:lang w:val="sv-SE"/>
        </w:rPr>
        <w:t>40</w:t>
      </w:r>
      <w:r w:rsidR="00594BFE" w:rsidRPr="00FF2861">
        <w:rPr>
          <w:rFonts w:asciiTheme="minorHAnsi" w:hAnsiTheme="minorHAnsi" w:cstheme="minorHAnsi"/>
          <w:bCs/>
          <w:i/>
          <w:iCs/>
          <w:color w:val="000000" w:themeColor="text1"/>
          <w:sz w:val="22"/>
          <w:szCs w:val="22"/>
          <w:lang w:val="sv-SE"/>
        </w:rPr>
        <w:t xml:space="preserve"> </w:t>
      </w:r>
      <w:r w:rsidR="007D5DDE" w:rsidRPr="00FF2861">
        <w:rPr>
          <w:rFonts w:asciiTheme="minorHAnsi" w:hAnsiTheme="minorHAnsi" w:cstheme="minorHAnsi"/>
          <w:bCs/>
          <w:i/>
          <w:iCs/>
          <w:color w:val="000000" w:themeColor="text1"/>
          <w:sz w:val="22"/>
          <w:szCs w:val="22"/>
          <w:lang w:val="sv-SE"/>
        </w:rPr>
        <w:t>–</w:t>
      </w:r>
      <w:r w:rsidR="00594BFE" w:rsidRPr="00FF2861">
        <w:rPr>
          <w:rFonts w:asciiTheme="minorHAnsi" w:hAnsiTheme="minorHAnsi" w:cstheme="minorHAnsi"/>
          <w:bCs/>
          <w:i/>
          <w:iCs/>
          <w:color w:val="000000" w:themeColor="text1"/>
          <w:sz w:val="22"/>
          <w:szCs w:val="22"/>
          <w:lang w:val="sv-SE"/>
        </w:rPr>
        <w:t xml:space="preserve"> </w:t>
      </w:r>
      <w:r w:rsidR="007D5DDE" w:rsidRPr="00FF2861">
        <w:rPr>
          <w:rFonts w:asciiTheme="minorHAnsi" w:hAnsiTheme="minorHAnsi" w:cstheme="minorHAnsi"/>
          <w:bCs/>
          <w:i/>
          <w:iCs/>
          <w:color w:val="000000" w:themeColor="text1"/>
          <w:sz w:val="22"/>
          <w:szCs w:val="22"/>
          <w:lang w:val="sv-SE"/>
        </w:rPr>
        <w:t xml:space="preserve">Speaker 9. </w:t>
      </w:r>
      <w:r w:rsidR="00E45DAB" w:rsidRPr="00FF2861">
        <w:rPr>
          <w:rFonts w:asciiTheme="minorHAnsi" w:hAnsiTheme="minorHAnsi" w:cstheme="minorHAnsi"/>
          <w:bCs/>
          <w:i/>
          <w:iCs/>
          <w:color w:val="000000" w:themeColor="text1"/>
          <w:sz w:val="22"/>
          <w:szCs w:val="22"/>
          <w:lang w:val="sv-SE"/>
        </w:rPr>
        <w:t xml:space="preserve">Gunnar Persson. </w:t>
      </w:r>
      <w:r w:rsidR="009C10B9" w:rsidRPr="00FF2861">
        <w:rPr>
          <w:rFonts w:asciiTheme="minorHAnsi" w:hAnsiTheme="minorHAnsi" w:cstheme="minorHAnsi"/>
          <w:bCs/>
          <w:i/>
          <w:iCs/>
          <w:color w:val="000000" w:themeColor="text1"/>
          <w:sz w:val="22"/>
          <w:szCs w:val="22"/>
          <w:lang w:val="sv-SE"/>
        </w:rPr>
        <w:t xml:space="preserve">Framtiden Byggutveckling AB. </w:t>
      </w:r>
      <w:r w:rsidR="009C10B9" w:rsidRPr="00CB4C8B">
        <w:rPr>
          <w:rFonts w:asciiTheme="minorHAnsi" w:hAnsiTheme="minorHAnsi" w:cstheme="minorHAnsi"/>
          <w:bCs/>
          <w:i/>
          <w:iCs/>
          <w:color w:val="000000" w:themeColor="text1"/>
          <w:sz w:val="22"/>
          <w:szCs w:val="22"/>
        </w:rPr>
        <w:t>Sweden</w:t>
      </w:r>
    </w:p>
    <w:p w14:paraId="5322F9F9" w14:textId="1F601F5D" w:rsidR="00594BFE" w:rsidRPr="00CB4C8B" w:rsidRDefault="00594BFE" w:rsidP="005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 xml:space="preserve">Inter-relationships between the built environment, </w:t>
      </w:r>
      <w:proofErr w:type="gramStart"/>
      <w:r w:rsidRPr="00CB4C8B">
        <w:rPr>
          <w:rFonts w:asciiTheme="minorHAnsi" w:hAnsiTheme="minorHAnsi" w:cstheme="minorHAnsi"/>
          <w:bCs/>
          <w:i/>
          <w:iCs/>
          <w:color w:val="000000" w:themeColor="text1"/>
          <w:sz w:val="22"/>
          <w:szCs w:val="22"/>
        </w:rPr>
        <w:t>energy</w:t>
      </w:r>
      <w:proofErr w:type="gramEnd"/>
      <w:r w:rsidRPr="00CB4C8B">
        <w:rPr>
          <w:rFonts w:asciiTheme="minorHAnsi" w:hAnsiTheme="minorHAnsi" w:cstheme="minorHAnsi"/>
          <w:bCs/>
          <w:i/>
          <w:iCs/>
          <w:color w:val="000000" w:themeColor="text1"/>
          <w:sz w:val="22"/>
          <w:szCs w:val="22"/>
        </w:rPr>
        <w:t xml:space="preserve"> and transport</w:t>
      </w:r>
      <w:r w:rsidR="00302F87" w:rsidRPr="00CB4C8B">
        <w:rPr>
          <w:rFonts w:asciiTheme="minorHAnsi" w:hAnsiTheme="minorHAnsi" w:cstheme="minorHAnsi"/>
          <w:bCs/>
          <w:i/>
          <w:iCs/>
          <w:color w:val="000000" w:themeColor="text1"/>
          <w:sz w:val="22"/>
          <w:szCs w:val="22"/>
        </w:rPr>
        <w:t xml:space="preserve"> – 20 mins</w:t>
      </w:r>
    </w:p>
    <w:p w14:paraId="2455E972" w14:textId="7D241763" w:rsidR="00D62487" w:rsidRPr="00CB4C8B" w:rsidRDefault="001307EA" w:rsidP="005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1</w:t>
      </w:r>
      <w:r w:rsidR="00302F87" w:rsidRPr="00CB4C8B">
        <w:rPr>
          <w:rFonts w:asciiTheme="minorHAnsi" w:hAnsiTheme="minorHAnsi" w:cstheme="minorHAnsi"/>
          <w:bCs/>
          <w:i/>
          <w:iCs/>
          <w:color w:val="000000" w:themeColor="text1"/>
          <w:sz w:val="22"/>
          <w:szCs w:val="22"/>
        </w:rPr>
        <w:t>5:00</w:t>
      </w:r>
      <w:r w:rsidR="00594BFE" w:rsidRPr="00CB4C8B">
        <w:rPr>
          <w:rFonts w:asciiTheme="minorHAnsi" w:hAnsiTheme="minorHAnsi" w:cstheme="minorHAnsi"/>
          <w:bCs/>
          <w:i/>
          <w:iCs/>
          <w:color w:val="000000" w:themeColor="text1"/>
          <w:sz w:val="22"/>
          <w:szCs w:val="22"/>
        </w:rPr>
        <w:t xml:space="preserve"> </w:t>
      </w:r>
      <w:r w:rsidR="007D5DDE" w:rsidRPr="00CB4C8B">
        <w:rPr>
          <w:rFonts w:asciiTheme="minorHAnsi" w:hAnsiTheme="minorHAnsi" w:cstheme="minorHAnsi"/>
          <w:bCs/>
          <w:i/>
          <w:iCs/>
          <w:color w:val="000000" w:themeColor="text1"/>
          <w:sz w:val="22"/>
          <w:szCs w:val="22"/>
        </w:rPr>
        <w:t>–</w:t>
      </w:r>
      <w:r w:rsidR="00594BFE" w:rsidRPr="00CB4C8B">
        <w:rPr>
          <w:rFonts w:asciiTheme="minorHAnsi" w:hAnsiTheme="minorHAnsi" w:cstheme="minorHAnsi"/>
          <w:bCs/>
          <w:i/>
          <w:iCs/>
          <w:color w:val="000000" w:themeColor="text1"/>
          <w:sz w:val="22"/>
          <w:szCs w:val="22"/>
        </w:rPr>
        <w:t xml:space="preserve"> </w:t>
      </w:r>
      <w:r w:rsidR="007D5DDE" w:rsidRPr="00CB4C8B">
        <w:rPr>
          <w:rFonts w:asciiTheme="minorHAnsi" w:hAnsiTheme="minorHAnsi" w:cstheme="minorHAnsi"/>
          <w:bCs/>
          <w:i/>
          <w:iCs/>
          <w:color w:val="000000" w:themeColor="text1"/>
          <w:sz w:val="22"/>
          <w:szCs w:val="22"/>
        </w:rPr>
        <w:t xml:space="preserve">Speaker 10. </w:t>
      </w:r>
      <w:r w:rsidR="00D62487" w:rsidRPr="00CB4C8B">
        <w:rPr>
          <w:rFonts w:asciiTheme="minorHAnsi" w:hAnsiTheme="minorHAnsi" w:cstheme="minorHAnsi"/>
          <w:bCs/>
          <w:i/>
          <w:iCs/>
          <w:color w:val="000000" w:themeColor="text1"/>
          <w:sz w:val="22"/>
          <w:szCs w:val="22"/>
        </w:rPr>
        <w:t xml:space="preserve">Eric </w:t>
      </w:r>
      <w:r w:rsidR="00D62487" w:rsidRPr="00CB4C8B">
        <w:rPr>
          <w:rFonts w:asciiTheme="minorHAnsi" w:hAnsiTheme="minorHAnsi" w:cstheme="minorHAnsi"/>
          <w:color w:val="000000" w:themeColor="text1"/>
          <w:sz w:val="22"/>
          <w:szCs w:val="22"/>
        </w:rPr>
        <w:t>Båve.</w:t>
      </w:r>
      <w:r w:rsidR="00885B82" w:rsidRPr="00CB4C8B">
        <w:rPr>
          <w:rFonts w:asciiTheme="minorHAnsi" w:hAnsiTheme="minorHAnsi" w:cstheme="minorHAnsi"/>
          <w:color w:val="000000" w:themeColor="text1"/>
          <w:sz w:val="22"/>
          <w:szCs w:val="22"/>
        </w:rPr>
        <w:t xml:space="preserve"> Former urban/regional planner </w:t>
      </w:r>
      <w:r w:rsidR="00243FAA" w:rsidRPr="00CB4C8B">
        <w:rPr>
          <w:rFonts w:asciiTheme="minorHAnsi" w:hAnsiTheme="minorHAnsi" w:cstheme="minorHAnsi"/>
          <w:color w:val="000000" w:themeColor="text1"/>
          <w:sz w:val="22"/>
          <w:szCs w:val="22"/>
        </w:rPr>
        <w:t xml:space="preserve">in </w:t>
      </w:r>
      <w:r w:rsidR="00885B82" w:rsidRPr="00CB4C8B">
        <w:rPr>
          <w:rFonts w:asciiTheme="minorHAnsi" w:hAnsiTheme="minorHAnsi" w:cstheme="minorHAnsi"/>
          <w:color w:val="000000" w:themeColor="text1"/>
          <w:sz w:val="22"/>
          <w:szCs w:val="22"/>
        </w:rPr>
        <w:t>Swedish municipalities.</w:t>
      </w:r>
      <w:r w:rsidR="00243FAA" w:rsidRPr="00CB4C8B">
        <w:rPr>
          <w:rFonts w:asciiTheme="minorHAnsi" w:hAnsiTheme="minorHAnsi" w:cstheme="minorHAnsi"/>
          <w:color w:val="000000" w:themeColor="text1"/>
          <w:sz w:val="22"/>
          <w:szCs w:val="22"/>
        </w:rPr>
        <w:t xml:space="preserve"> S</w:t>
      </w:r>
      <w:r w:rsidR="00D62487" w:rsidRPr="00CB4C8B">
        <w:rPr>
          <w:rFonts w:asciiTheme="minorHAnsi" w:hAnsiTheme="minorHAnsi" w:cstheme="minorHAnsi"/>
          <w:color w:val="000000" w:themeColor="text1"/>
          <w:sz w:val="22"/>
          <w:szCs w:val="22"/>
        </w:rPr>
        <w:t>weden</w:t>
      </w:r>
    </w:p>
    <w:p w14:paraId="1034ACF6" w14:textId="0EE991B5" w:rsidR="00594BFE" w:rsidRPr="00CB4C8B" w:rsidRDefault="00D62487" w:rsidP="005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ab/>
      </w:r>
      <w:r w:rsidR="00594BFE" w:rsidRPr="00CB4C8B">
        <w:rPr>
          <w:rFonts w:asciiTheme="minorHAnsi" w:hAnsiTheme="minorHAnsi" w:cstheme="minorHAnsi"/>
          <w:bCs/>
          <w:i/>
          <w:iCs/>
          <w:color w:val="000000" w:themeColor="text1"/>
          <w:sz w:val="22"/>
          <w:szCs w:val="22"/>
        </w:rPr>
        <w:t>Case study - Avesta district heating with hot water storage in rock caverns</w:t>
      </w:r>
      <w:r w:rsidR="00302F87" w:rsidRPr="00CB4C8B">
        <w:rPr>
          <w:rFonts w:asciiTheme="minorHAnsi" w:hAnsiTheme="minorHAnsi" w:cstheme="minorHAnsi"/>
          <w:bCs/>
          <w:i/>
          <w:iCs/>
          <w:color w:val="000000" w:themeColor="text1"/>
          <w:sz w:val="22"/>
          <w:szCs w:val="22"/>
        </w:rPr>
        <w:t>- 20 mins</w:t>
      </w:r>
    </w:p>
    <w:p w14:paraId="2AEC0E8E" w14:textId="77777777" w:rsidR="00302F87" w:rsidRPr="00CB4C8B" w:rsidRDefault="00302F87" w:rsidP="005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p w14:paraId="72EDE414" w14:textId="38FCC24A" w:rsidR="00302F87" w:rsidRPr="00FF2861" w:rsidRDefault="00302F87" w:rsidP="005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lang w:val="sv-SE"/>
        </w:rPr>
      </w:pPr>
      <w:r w:rsidRPr="00FF2861">
        <w:rPr>
          <w:rFonts w:asciiTheme="minorHAnsi" w:hAnsiTheme="minorHAnsi" w:cstheme="minorHAnsi"/>
          <w:bCs/>
          <w:i/>
          <w:iCs/>
          <w:color w:val="000000" w:themeColor="text1"/>
          <w:sz w:val="22"/>
          <w:szCs w:val="22"/>
          <w:lang w:val="sv-SE"/>
        </w:rPr>
        <w:t>15.20 – Break</w:t>
      </w:r>
    </w:p>
    <w:p w14:paraId="44576CE3" w14:textId="77777777" w:rsidR="00302F87" w:rsidRPr="00FF2861" w:rsidRDefault="00302F87" w:rsidP="005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lang w:val="sv-SE"/>
        </w:rPr>
      </w:pPr>
    </w:p>
    <w:p w14:paraId="237C04DC" w14:textId="79A44E49" w:rsidR="00243FAA" w:rsidRPr="00FF2861" w:rsidRDefault="00302F87" w:rsidP="00243FAA">
      <w:pPr>
        <w:tabs>
          <w:tab w:val="left" w:pos="916"/>
          <w:tab w:val="left" w:pos="1832"/>
          <w:tab w:val="left" w:pos="3664"/>
        </w:tabs>
        <w:rPr>
          <w:rFonts w:asciiTheme="minorHAnsi" w:hAnsiTheme="minorHAnsi" w:cstheme="minorHAnsi"/>
          <w:bCs/>
          <w:i/>
          <w:iCs/>
          <w:color w:val="000000" w:themeColor="text1"/>
          <w:sz w:val="22"/>
          <w:szCs w:val="22"/>
        </w:rPr>
      </w:pPr>
      <w:r w:rsidRPr="00FF2861">
        <w:rPr>
          <w:rFonts w:asciiTheme="minorHAnsi" w:hAnsiTheme="minorHAnsi" w:cstheme="minorHAnsi"/>
          <w:bCs/>
          <w:i/>
          <w:iCs/>
          <w:color w:val="000000" w:themeColor="text1"/>
          <w:sz w:val="22"/>
          <w:szCs w:val="22"/>
          <w:lang w:val="sv-SE"/>
        </w:rPr>
        <w:t>15:</w:t>
      </w:r>
      <w:r w:rsidR="00F760D1" w:rsidRPr="00FF2861">
        <w:rPr>
          <w:rFonts w:asciiTheme="minorHAnsi" w:hAnsiTheme="minorHAnsi" w:cstheme="minorHAnsi"/>
          <w:bCs/>
          <w:i/>
          <w:iCs/>
          <w:color w:val="000000" w:themeColor="text1"/>
          <w:sz w:val="22"/>
          <w:szCs w:val="22"/>
          <w:lang w:val="sv-SE"/>
        </w:rPr>
        <w:t>4</w:t>
      </w:r>
      <w:r w:rsidRPr="00FF2861">
        <w:rPr>
          <w:rFonts w:asciiTheme="minorHAnsi" w:hAnsiTheme="minorHAnsi" w:cstheme="minorHAnsi"/>
          <w:bCs/>
          <w:i/>
          <w:iCs/>
          <w:color w:val="000000" w:themeColor="text1"/>
          <w:sz w:val="22"/>
          <w:szCs w:val="22"/>
          <w:lang w:val="sv-SE"/>
        </w:rPr>
        <w:t xml:space="preserve">0 </w:t>
      </w:r>
      <w:r w:rsidR="00600FC7" w:rsidRPr="00FF2861">
        <w:rPr>
          <w:rFonts w:asciiTheme="minorHAnsi" w:hAnsiTheme="minorHAnsi" w:cstheme="minorHAnsi"/>
          <w:bCs/>
          <w:i/>
          <w:iCs/>
          <w:color w:val="000000" w:themeColor="text1"/>
          <w:sz w:val="22"/>
          <w:szCs w:val="22"/>
          <w:lang w:val="sv-SE"/>
        </w:rPr>
        <w:t>–</w:t>
      </w:r>
      <w:r w:rsidRPr="00FF2861">
        <w:rPr>
          <w:rFonts w:asciiTheme="minorHAnsi" w:hAnsiTheme="minorHAnsi" w:cstheme="minorHAnsi"/>
          <w:bCs/>
          <w:i/>
          <w:iCs/>
          <w:color w:val="000000" w:themeColor="text1"/>
          <w:sz w:val="22"/>
          <w:szCs w:val="22"/>
          <w:lang w:val="sv-SE"/>
        </w:rPr>
        <w:t xml:space="preserve"> </w:t>
      </w:r>
      <w:r w:rsidR="007D5DDE" w:rsidRPr="00FF2861">
        <w:rPr>
          <w:rFonts w:asciiTheme="minorHAnsi" w:hAnsiTheme="minorHAnsi" w:cstheme="minorHAnsi"/>
          <w:bCs/>
          <w:i/>
          <w:iCs/>
          <w:color w:val="000000" w:themeColor="text1"/>
          <w:sz w:val="22"/>
          <w:szCs w:val="22"/>
          <w:lang w:val="sv-SE"/>
        </w:rPr>
        <w:t xml:space="preserve">Speaker 11. </w:t>
      </w:r>
      <w:r w:rsidR="00243FAA" w:rsidRPr="00CB4C8B">
        <w:rPr>
          <w:rFonts w:asciiTheme="minorHAnsi" w:hAnsiTheme="minorHAnsi" w:cstheme="minorHAnsi"/>
          <w:bCs/>
          <w:i/>
          <w:iCs/>
          <w:color w:val="000000" w:themeColor="text1"/>
          <w:sz w:val="22"/>
          <w:szCs w:val="22"/>
          <w:lang w:val="sv-SE"/>
        </w:rPr>
        <w:t>Aaron Koskel</w:t>
      </w:r>
      <w:r w:rsidR="004655B1" w:rsidRPr="00CB4C8B">
        <w:rPr>
          <w:rFonts w:asciiTheme="minorHAnsi" w:hAnsiTheme="minorHAnsi" w:cstheme="minorHAnsi"/>
          <w:bCs/>
          <w:i/>
          <w:iCs/>
          <w:color w:val="000000" w:themeColor="text1"/>
          <w:sz w:val="22"/>
          <w:szCs w:val="22"/>
          <w:lang w:val="sv-SE"/>
        </w:rPr>
        <w:t xml:space="preserve">a. </w:t>
      </w:r>
      <w:r w:rsidR="00243FAA" w:rsidRPr="00CB4C8B">
        <w:rPr>
          <w:rFonts w:asciiTheme="minorHAnsi" w:hAnsiTheme="minorHAnsi" w:cstheme="minorHAnsi"/>
          <w:i/>
          <w:iCs/>
          <w:color w:val="000000" w:themeColor="text1"/>
          <w:sz w:val="22"/>
          <w:szCs w:val="22"/>
          <w:lang w:val="sv-SE"/>
        </w:rPr>
        <w:t>Forum Virium, Helsinki</w:t>
      </w:r>
      <w:r w:rsidR="004655B1" w:rsidRPr="00CB4C8B">
        <w:rPr>
          <w:rFonts w:asciiTheme="minorHAnsi" w:hAnsiTheme="minorHAnsi" w:cstheme="minorHAnsi"/>
          <w:i/>
          <w:iCs/>
          <w:color w:val="000000" w:themeColor="text1"/>
          <w:sz w:val="22"/>
          <w:szCs w:val="22"/>
          <w:lang w:val="sv-SE"/>
        </w:rPr>
        <w:t xml:space="preserve">. </w:t>
      </w:r>
      <w:r w:rsidR="004655B1" w:rsidRPr="00FF2861">
        <w:rPr>
          <w:rFonts w:asciiTheme="minorHAnsi" w:hAnsiTheme="minorHAnsi" w:cstheme="minorHAnsi"/>
          <w:i/>
          <w:iCs/>
          <w:color w:val="000000" w:themeColor="text1"/>
          <w:sz w:val="22"/>
          <w:szCs w:val="22"/>
        </w:rPr>
        <w:t>Finland</w:t>
      </w:r>
    </w:p>
    <w:p w14:paraId="40368517" w14:textId="67D32218" w:rsidR="00302F87" w:rsidRPr="00CB4C8B" w:rsidRDefault="00243FAA" w:rsidP="005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FF2861">
        <w:rPr>
          <w:rFonts w:asciiTheme="minorHAnsi" w:hAnsiTheme="minorHAnsi" w:cstheme="minorHAnsi"/>
          <w:bCs/>
          <w:i/>
          <w:iCs/>
          <w:color w:val="000000" w:themeColor="text1"/>
          <w:sz w:val="22"/>
          <w:szCs w:val="22"/>
        </w:rPr>
        <w:tab/>
      </w:r>
      <w:r w:rsidR="00302F87" w:rsidRPr="00CB4C8B">
        <w:rPr>
          <w:rFonts w:asciiTheme="minorHAnsi" w:hAnsiTheme="minorHAnsi" w:cstheme="minorHAnsi"/>
          <w:bCs/>
          <w:i/>
          <w:iCs/>
          <w:color w:val="000000" w:themeColor="text1"/>
          <w:sz w:val="22"/>
          <w:szCs w:val="22"/>
        </w:rPr>
        <w:t>Digital Twins for Mobility – 20 mins</w:t>
      </w:r>
    </w:p>
    <w:p w14:paraId="6FD50A3D" w14:textId="4544AAB7" w:rsidR="00F760D1" w:rsidRPr="00CB4C8B" w:rsidRDefault="00B052D1" w:rsidP="020AB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rPr>
      </w:pPr>
      <w:r w:rsidRPr="020AB206">
        <w:rPr>
          <w:rFonts w:asciiTheme="minorHAnsi" w:hAnsiTheme="minorHAnsi" w:cstheme="minorBidi"/>
          <w:i/>
          <w:iCs/>
          <w:color w:val="000000" w:themeColor="text1"/>
          <w:sz w:val="22"/>
          <w:szCs w:val="22"/>
        </w:rPr>
        <w:t>16:</w:t>
      </w:r>
      <w:r w:rsidR="00F760D1" w:rsidRPr="020AB206">
        <w:rPr>
          <w:rFonts w:asciiTheme="minorHAnsi" w:hAnsiTheme="minorHAnsi" w:cstheme="minorBidi"/>
          <w:i/>
          <w:iCs/>
          <w:color w:val="000000" w:themeColor="text1"/>
          <w:sz w:val="22"/>
          <w:szCs w:val="22"/>
        </w:rPr>
        <w:t>0</w:t>
      </w:r>
      <w:r w:rsidRPr="020AB206">
        <w:rPr>
          <w:rFonts w:asciiTheme="minorHAnsi" w:hAnsiTheme="minorHAnsi" w:cstheme="minorBidi"/>
          <w:i/>
          <w:iCs/>
          <w:color w:val="000000" w:themeColor="text1"/>
          <w:sz w:val="22"/>
          <w:szCs w:val="22"/>
        </w:rPr>
        <w:t>0</w:t>
      </w:r>
      <w:r w:rsidR="00600FC7" w:rsidRPr="020AB206">
        <w:rPr>
          <w:rFonts w:asciiTheme="minorHAnsi" w:hAnsiTheme="minorHAnsi" w:cstheme="minorBidi"/>
          <w:i/>
          <w:iCs/>
          <w:color w:val="000000" w:themeColor="text1"/>
          <w:sz w:val="22"/>
          <w:szCs w:val="22"/>
        </w:rPr>
        <w:t xml:space="preserve"> –</w:t>
      </w:r>
      <w:r w:rsidR="00C46833" w:rsidRPr="020AB206">
        <w:rPr>
          <w:rFonts w:asciiTheme="minorHAnsi" w:hAnsiTheme="minorHAnsi" w:cstheme="minorBidi"/>
          <w:i/>
          <w:iCs/>
          <w:color w:val="000000" w:themeColor="text1"/>
          <w:sz w:val="22"/>
          <w:szCs w:val="22"/>
        </w:rPr>
        <w:t xml:space="preserve"> </w:t>
      </w:r>
      <w:r w:rsidR="13C493B7" w:rsidRPr="020AB206">
        <w:rPr>
          <w:rFonts w:asciiTheme="minorHAnsi" w:hAnsiTheme="minorHAnsi" w:cstheme="minorBidi"/>
          <w:color w:val="000000" w:themeColor="text1"/>
          <w:sz w:val="22"/>
          <w:szCs w:val="22"/>
        </w:rPr>
        <w:t>Marjut Kauppinen and Mia Rantanen</w:t>
      </w:r>
    </w:p>
    <w:p w14:paraId="6000D4EE" w14:textId="73F47221" w:rsidR="00141E47" w:rsidRPr="00CB4C8B" w:rsidRDefault="00141E47" w:rsidP="005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ab/>
        <w:t>Street Lighting – Case study from the City of Helsinki – 20 mins</w:t>
      </w:r>
    </w:p>
    <w:p w14:paraId="32522E91" w14:textId="48F53E00" w:rsidR="004655B1" w:rsidRPr="00CB4C8B" w:rsidRDefault="00F760D1" w:rsidP="020AB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i/>
          <w:iCs/>
          <w:color w:val="000000" w:themeColor="text1"/>
          <w:sz w:val="22"/>
          <w:szCs w:val="22"/>
        </w:rPr>
      </w:pPr>
      <w:r w:rsidRPr="020AB206">
        <w:rPr>
          <w:rFonts w:asciiTheme="minorHAnsi" w:hAnsiTheme="minorHAnsi" w:cstheme="minorBidi"/>
          <w:i/>
          <w:iCs/>
          <w:color w:val="000000" w:themeColor="text1"/>
          <w:sz w:val="22"/>
          <w:szCs w:val="22"/>
        </w:rPr>
        <w:t>16.</w:t>
      </w:r>
      <w:r w:rsidR="792CF310" w:rsidRPr="020AB206">
        <w:rPr>
          <w:rFonts w:asciiTheme="minorHAnsi" w:hAnsiTheme="minorHAnsi" w:cstheme="minorBidi"/>
          <w:i/>
          <w:iCs/>
          <w:color w:val="000000" w:themeColor="text1"/>
          <w:sz w:val="22"/>
          <w:szCs w:val="22"/>
        </w:rPr>
        <w:t>2</w:t>
      </w:r>
      <w:r w:rsidRPr="020AB206">
        <w:rPr>
          <w:rFonts w:asciiTheme="minorHAnsi" w:hAnsiTheme="minorHAnsi" w:cstheme="minorBidi"/>
          <w:i/>
          <w:iCs/>
          <w:color w:val="000000" w:themeColor="text1"/>
          <w:sz w:val="22"/>
          <w:szCs w:val="22"/>
        </w:rPr>
        <w:t>0</w:t>
      </w:r>
      <w:r w:rsidR="00141E47" w:rsidRPr="020AB206">
        <w:rPr>
          <w:rFonts w:asciiTheme="minorHAnsi" w:hAnsiTheme="minorHAnsi" w:cstheme="minorBidi"/>
          <w:i/>
          <w:iCs/>
          <w:color w:val="000000" w:themeColor="text1"/>
          <w:sz w:val="22"/>
          <w:szCs w:val="22"/>
        </w:rPr>
        <w:t xml:space="preserve"> – </w:t>
      </w:r>
      <w:r w:rsidR="004655B1" w:rsidRPr="020AB206">
        <w:rPr>
          <w:rFonts w:asciiTheme="minorHAnsi" w:hAnsiTheme="minorHAnsi" w:cstheme="minorBidi"/>
          <w:i/>
          <w:iCs/>
          <w:color w:val="000000" w:themeColor="text1"/>
          <w:sz w:val="22"/>
          <w:szCs w:val="22"/>
        </w:rPr>
        <w:t xml:space="preserve">Jeroen </w:t>
      </w:r>
      <w:proofErr w:type="spellStart"/>
      <w:r w:rsidR="004655B1" w:rsidRPr="020AB206">
        <w:rPr>
          <w:rFonts w:asciiTheme="minorHAnsi" w:hAnsiTheme="minorHAnsi" w:cstheme="minorBidi"/>
          <w:i/>
          <w:iCs/>
          <w:color w:val="000000" w:themeColor="text1"/>
          <w:sz w:val="22"/>
          <w:szCs w:val="22"/>
        </w:rPr>
        <w:t>Schenkels</w:t>
      </w:r>
      <w:proofErr w:type="spellEnd"/>
      <w:r w:rsidR="004655B1" w:rsidRPr="020AB206">
        <w:rPr>
          <w:rFonts w:asciiTheme="minorHAnsi" w:hAnsiTheme="minorHAnsi" w:cstheme="minorBidi"/>
          <w:i/>
          <w:iCs/>
          <w:color w:val="000000" w:themeColor="text1"/>
          <w:sz w:val="22"/>
          <w:szCs w:val="22"/>
        </w:rPr>
        <w:t>. Urban Planning, City of Utrecht. Netherlands</w:t>
      </w:r>
    </w:p>
    <w:p w14:paraId="4C25FAC9" w14:textId="15D14739" w:rsidR="00B052D1" w:rsidRPr="00CB4C8B" w:rsidRDefault="004655B1" w:rsidP="005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ab/>
      </w:r>
      <w:r w:rsidR="00C46833" w:rsidRPr="00CB4C8B">
        <w:rPr>
          <w:rFonts w:asciiTheme="minorHAnsi" w:hAnsiTheme="minorHAnsi" w:cstheme="minorHAnsi"/>
          <w:bCs/>
          <w:i/>
          <w:iCs/>
          <w:color w:val="000000" w:themeColor="text1"/>
          <w:sz w:val="22"/>
          <w:szCs w:val="22"/>
        </w:rPr>
        <w:t>Case study - Utrecht: growing fast but still remaining green</w:t>
      </w:r>
      <w:r w:rsidR="00411CDA" w:rsidRPr="00CB4C8B">
        <w:rPr>
          <w:rFonts w:asciiTheme="minorHAnsi" w:hAnsiTheme="minorHAnsi" w:cstheme="minorHAnsi"/>
          <w:bCs/>
          <w:i/>
          <w:iCs/>
          <w:color w:val="000000" w:themeColor="text1"/>
          <w:sz w:val="22"/>
          <w:szCs w:val="22"/>
        </w:rPr>
        <w:t xml:space="preserve"> – 20 </w:t>
      </w:r>
      <w:proofErr w:type="gramStart"/>
      <w:r w:rsidR="00411CDA" w:rsidRPr="00CB4C8B">
        <w:rPr>
          <w:rFonts w:asciiTheme="minorHAnsi" w:hAnsiTheme="minorHAnsi" w:cstheme="minorHAnsi"/>
          <w:bCs/>
          <w:i/>
          <w:iCs/>
          <w:color w:val="000000" w:themeColor="text1"/>
          <w:sz w:val="22"/>
          <w:szCs w:val="22"/>
        </w:rPr>
        <w:t>mins</w:t>
      </w:r>
      <w:proofErr w:type="gramEnd"/>
    </w:p>
    <w:p w14:paraId="70F124F8" w14:textId="36AC3D31" w:rsidR="00411CDA" w:rsidRPr="00CB4C8B" w:rsidRDefault="00600FC7" w:rsidP="4FA8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i/>
          <w:iCs/>
          <w:color w:val="000000" w:themeColor="text1"/>
          <w:sz w:val="22"/>
          <w:szCs w:val="22"/>
        </w:rPr>
      </w:pPr>
      <w:r w:rsidRPr="4FA80D76">
        <w:rPr>
          <w:rFonts w:asciiTheme="minorHAnsi" w:hAnsiTheme="minorHAnsi" w:cstheme="minorBidi"/>
          <w:i/>
          <w:iCs/>
          <w:color w:val="000000" w:themeColor="text1"/>
          <w:sz w:val="22"/>
          <w:szCs w:val="22"/>
        </w:rPr>
        <w:t>16:</w:t>
      </w:r>
      <w:r w:rsidR="4D6E55DE" w:rsidRPr="4FA80D76">
        <w:rPr>
          <w:rFonts w:asciiTheme="minorHAnsi" w:hAnsiTheme="minorHAnsi" w:cstheme="minorBidi"/>
          <w:i/>
          <w:iCs/>
          <w:color w:val="000000" w:themeColor="text1"/>
          <w:sz w:val="22"/>
          <w:szCs w:val="22"/>
        </w:rPr>
        <w:t>4</w:t>
      </w:r>
      <w:r w:rsidRPr="4FA80D76">
        <w:rPr>
          <w:rFonts w:asciiTheme="minorHAnsi" w:hAnsiTheme="minorHAnsi" w:cstheme="minorBidi"/>
          <w:i/>
          <w:iCs/>
          <w:color w:val="000000" w:themeColor="text1"/>
          <w:sz w:val="22"/>
          <w:szCs w:val="22"/>
        </w:rPr>
        <w:t>0 – Panel debate</w:t>
      </w:r>
      <w:r w:rsidR="00411CDA" w:rsidRPr="4FA80D76">
        <w:rPr>
          <w:rFonts w:asciiTheme="minorHAnsi" w:hAnsiTheme="minorHAnsi" w:cstheme="minorBidi"/>
          <w:i/>
          <w:iCs/>
          <w:color w:val="000000" w:themeColor="text1"/>
          <w:sz w:val="22"/>
          <w:szCs w:val="22"/>
        </w:rPr>
        <w:t xml:space="preserve"> How do we increase the urgency to protect infrastructure assets from climate change? (All session speakers)</w:t>
      </w:r>
    </w:p>
    <w:p w14:paraId="56F270CF" w14:textId="36AC3D31" w:rsidR="4FA80D76" w:rsidRDefault="4FA80D76" w:rsidP="4FA8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i/>
          <w:iCs/>
          <w:color w:val="000000" w:themeColor="text1"/>
          <w:sz w:val="22"/>
          <w:szCs w:val="22"/>
        </w:rPr>
      </w:pPr>
    </w:p>
    <w:p w14:paraId="3084C517" w14:textId="36AC3D31" w:rsidR="006F5B6F" w:rsidRPr="00CB4C8B" w:rsidRDefault="4FCAC3AC" w:rsidP="4FA8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i/>
          <w:iCs/>
          <w:color w:val="000000" w:themeColor="text1"/>
          <w:sz w:val="22"/>
          <w:szCs w:val="22"/>
        </w:rPr>
      </w:pPr>
      <w:r w:rsidRPr="4FA80D76">
        <w:rPr>
          <w:rFonts w:asciiTheme="minorHAnsi" w:hAnsiTheme="minorHAnsi" w:cstheme="minorBidi"/>
          <w:i/>
          <w:iCs/>
          <w:color w:val="000000" w:themeColor="text1"/>
          <w:sz w:val="22"/>
          <w:szCs w:val="22"/>
        </w:rPr>
        <w:t>Congress close</w:t>
      </w:r>
    </w:p>
    <w:p w14:paraId="39FFCDE1" w14:textId="36AC3D31" w:rsidR="006F5B6F" w:rsidRPr="00CB4C8B" w:rsidRDefault="00411CDA" w:rsidP="4FA8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i/>
          <w:iCs/>
          <w:color w:val="000000" w:themeColor="text1"/>
          <w:sz w:val="22"/>
          <w:szCs w:val="22"/>
        </w:rPr>
      </w:pPr>
      <w:r w:rsidRPr="4FA80D76">
        <w:rPr>
          <w:rFonts w:asciiTheme="minorHAnsi" w:hAnsiTheme="minorHAnsi" w:cstheme="minorBidi"/>
          <w:i/>
          <w:iCs/>
          <w:color w:val="000000" w:themeColor="text1"/>
          <w:sz w:val="22"/>
          <w:szCs w:val="22"/>
        </w:rPr>
        <w:t>1</w:t>
      </w:r>
      <w:r w:rsidR="0F50ABAA" w:rsidRPr="4FA80D76">
        <w:rPr>
          <w:rFonts w:asciiTheme="minorHAnsi" w:hAnsiTheme="minorHAnsi" w:cstheme="minorBidi"/>
          <w:i/>
          <w:iCs/>
          <w:color w:val="000000" w:themeColor="text1"/>
          <w:sz w:val="22"/>
          <w:szCs w:val="22"/>
        </w:rPr>
        <w:t>7.00</w:t>
      </w:r>
      <w:r w:rsidRPr="4FA80D76">
        <w:rPr>
          <w:rFonts w:asciiTheme="minorHAnsi" w:hAnsiTheme="minorHAnsi" w:cstheme="minorBidi"/>
          <w:i/>
          <w:iCs/>
          <w:color w:val="000000" w:themeColor="text1"/>
          <w:sz w:val="22"/>
          <w:szCs w:val="22"/>
        </w:rPr>
        <w:t xml:space="preserve"> – Closing summary and Presidential handover</w:t>
      </w:r>
      <w:r w:rsidR="006F5B6F" w:rsidRPr="4FA80D76">
        <w:rPr>
          <w:rFonts w:asciiTheme="minorHAnsi" w:hAnsiTheme="minorHAnsi" w:cstheme="minorBidi"/>
          <w:i/>
          <w:iCs/>
          <w:color w:val="000000" w:themeColor="text1"/>
          <w:sz w:val="22"/>
          <w:szCs w:val="22"/>
        </w:rPr>
        <w:t xml:space="preserve"> </w:t>
      </w:r>
    </w:p>
    <w:p w14:paraId="258A0526" w14:textId="472D4591" w:rsidR="006F5B6F" w:rsidRPr="00CB4C8B" w:rsidRDefault="006F5B6F" w:rsidP="020AB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i/>
          <w:iCs/>
          <w:color w:val="000000" w:themeColor="text1"/>
          <w:sz w:val="22"/>
          <w:szCs w:val="22"/>
        </w:rPr>
      </w:pPr>
      <w:r w:rsidRPr="020AB206">
        <w:rPr>
          <w:rFonts w:asciiTheme="minorHAnsi" w:hAnsiTheme="minorHAnsi" w:cstheme="minorBidi"/>
          <w:i/>
          <w:iCs/>
          <w:color w:val="000000" w:themeColor="text1"/>
          <w:sz w:val="22"/>
          <w:szCs w:val="22"/>
        </w:rPr>
        <w:lastRenderedPageBreak/>
        <w:t>17.</w:t>
      </w:r>
      <w:r w:rsidR="29BBFDDA" w:rsidRPr="020AB206">
        <w:rPr>
          <w:rFonts w:asciiTheme="minorHAnsi" w:hAnsiTheme="minorHAnsi" w:cstheme="minorBidi"/>
          <w:i/>
          <w:iCs/>
          <w:color w:val="000000" w:themeColor="text1"/>
          <w:sz w:val="22"/>
          <w:szCs w:val="22"/>
        </w:rPr>
        <w:t>10</w:t>
      </w:r>
      <w:r w:rsidRPr="020AB206">
        <w:rPr>
          <w:rFonts w:asciiTheme="minorHAnsi" w:hAnsiTheme="minorHAnsi" w:cstheme="minorBidi"/>
          <w:i/>
          <w:iCs/>
          <w:color w:val="000000" w:themeColor="text1"/>
          <w:sz w:val="22"/>
          <w:szCs w:val="22"/>
        </w:rPr>
        <w:t xml:space="preserve"> – Close</w:t>
      </w:r>
    </w:p>
    <w:p w14:paraId="44DEE8FD" w14:textId="77777777" w:rsidR="006F5B6F" w:rsidRPr="00CB4C8B" w:rsidRDefault="006F5B6F" w:rsidP="006F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p w14:paraId="52283FB7" w14:textId="77777777" w:rsidR="00446376" w:rsidRPr="00CB4C8B" w:rsidRDefault="00446376" w:rsidP="00B4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p w14:paraId="5FDC527C" w14:textId="7450D25D" w:rsidR="00D6773F" w:rsidRPr="00CB4C8B" w:rsidRDefault="00D6773F" w:rsidP="00D6773F">
      <w:pPr>
        <w:pStyle w:val="NormalWeb"/>
        <w:spacing w:before="0" w:beforeAutospacing="0" w:after="0" w:afterAutospacing="0"/>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Speaker</w:t>
      </w:r>
      <w:r w:rsidR="00053AC3" w:rsidRPr="00CB4C8B">
        <w:rPr>
          <w:rFonts w:asciiTheme="minorHAnsi" w:hAnsiTheme="minorHAnsi" w:cstheme="minorHAnsi"/>
          <w:b/>
          <w:color w:val="000000" w:themeColor="text1"/>
          <w:sz w:val="22"/>
          <w:szCs w:val="22"/>
        </w:rPr>
        <w:t xml:space="preserve"> Information</w:t>
      </w:r>
      <w:r w:rsidR="005F660E" w:rsidRPr="00CB4C8B">
        <w:rPr>
          <w:rFonts w:asciiTheme="minorHAnsi" w:hAnsiTheme="minorHAnsi" w:cstheme="minorHAnsi"/>
          <w:b/>
          <w:color w:val="000000" w:themeColor="text1"/>
          <w:sz w:val="22"/>
          <w:szCs w:val="22"/>
        </w:rPr>
        <w:t xml:space="preserve"> </w:t>
      </w:r>
      <w:r w:rsidR="005F660E" w:rsidRPr="00CB4C8B">
        <w:rPr>
          <w:rFonts w:asciiTheme="minorHAnsi" w:hAnsiTheme="minorHAnsi" w:cstheme="minorHAnsi"/>
          <w:bCs/>
          <w:i/>
          <w:iCs/>
          <w:color w:val="000000" w:themeColor="text1"/>
          <w:sz w:val="22"/>
          <w:szCs w:val="22"/>
        </w:rPr>
        <w:t>(please make sure all the details are complete before it is sent to Event</w:t>
      </w:r>
      <w:r w:rsidR="00233954" w:rsidRPr="00CB4C8B">
        <w:rPr>
          <w:rFonts w:asciiTheme="minorHAnsi" w:hAnsiTheme="minorHAnsi" w:cstheme="minorHAnsi"/>
          <w:bCs/>
          <w:i/>
          <w:iCs/>
          <w:color w:val="000000" w:themeColor="text1"/>
          <w:sz w:val="22"/>
          <w:szCs w:val="22"/>
        </w:rPr>
        <w:t>s</w:t>
      </w:r>
      <w:r w:rsidR="005F660E" w:rsidRPr="00CB4C8B">
        <w:rPr>
          <w:rFonts w:asciiTheme="minorHAnsi" w:hAnsiTheme="minorHAnsi" w:cstheme="minorHAnsi"/>
          <w:bCs/>
          <w:i/>
          <w:iCs/>
          <w:color w:val="000000" w:themeColor="text1"/>
          <w:sz w:val="22"/>
          <w:szCs w:val="22"/>
        </w:rPr>
        <w:t>)</w:t>
      </w:r>
      <w:r w:rsidRPr="00CB4C8B">
        <w:rPr>
          <w:rFonts w:asciiTheme="minorHAnsi" w:hAnsiTheme="minorHAnsi" w:cstheme="minorHAnsi"/>
          <w:bCs/>
          <w:i/>
          <w:iCs/>
          <w:color w:val="000000" w:themeColor="text1"/>
          <w:sz w:val="22"/>
          <w:szCs w:val="22"/>
        </w:rPr>
        <w:t>:</w:t>
      </w:r>
      <w:r w:rsidRPr="00CB4C8B">
        <w:rPr>
          <w:rFonts w:asciiTheme="minorHAnsi" w:hAnsiTheme="minorHAnsi" w:cstheme="minorHAnsi"/>
          <w:b/>
          <w:color w:val="000000" w:themeColor="text1"/>
          <w:sz w:val="22"/>
          <w:szCs w:val="22"/>
        </w:rPr>
        <w:t xml:space="preserve"> </w:t>
      </w:r>
    </w:p>
    <w:p w14:paraId="0A19B3AD" w14:textId="396E3791" w:rsidR="00053AC3" w:rsidRPr="00CB4C8B" w:rsidRDefault="007533E4" w:rsidP="000963EB">
      <w:pPr>
        <w:rPr>
          <w:rFonts w:asciiTheme="minorHAnsi" w:hAnsiTheme="minorHAnsi" w:cstheme="minorHAnsi"/>
          <w:i/>
          <w:iCs/>
          <w:sz w:val="22"/>
          <w:szCs w:val="22"/>
        </w:rPr>
      </w:pPr>
      <w:r w:rsidRPr="00CB4C8B">
        <w:rPr>
          <w:rFonts w:asciiTheme="minorHAnsi" w:hAnsiTheme="minorHAnsi" w:cstheme="minorHAnsi"/>
          <w:i/>
          <w:iCs/>
          <w:sz w:val="22"/>
          <w:szCs w:val="22"/>
        </w:rPr>
        <w:t>*All information to be provided as the speaker wishes it to be used in event materials</w:t>
      </w:r>
    </w:p>
    <w:tbl>
      <w:tblPr>
        <w:tblStyle w:val="TableGrid"/>
        <w:tblW w:w="0" w:type="auto"/>
        <w:tblLook w:val="04A0" w:firstRow="1" w:lastRow="0" w:firstColumn="1" w:lastColumn="0" w:noHBand="0" w:noVBand="1"/>
      </w:tblPr>
      <w:tblGrid>
        <w:gridCol w:w="2547"/>
        <w:gridCol w:w="7194"/>
      </w:tblGrid>
      <w:tr w:rsidR="007533E4" w:rsidRPr="00CB4C8B" w14:paraId="049CB092" w14:textId="77777777">
        <w:tc>
          <w:tcPr>
            <w:tcW w:w="9741" w:type="dxa"/>
            <w:gridSpan w:val="2"/>
          </w:tcPr>
          <w:p w14:paraId="1E4CD539" w14:textId="2E8ADF85" w:rsidR="007533E4" w:rsidRPr="00CB4C8B" w:rsidRDefault="007533E4">
            <w:pPr>
              <w:rPr>
                <w:rFonts w:asciiTheme="minorHAnsi" w:hAnsiTheme="minorHAnsi" w:cstheme="minorHAnsi"/>
                <w:b/>
                <w:bCs/>
                <w:sz w:val="22"/>
                <w:szCs w:val="22"/>
              </w:rPr>
            </w:pPr>
            <w:r w:rsidRPr="00CB4C8B">
              <w:rPr>
                <w:rFonts w:asciiTheme="minorHAnsi" w:hAnsiTheme="minorHAnsi" w:cstheme="minorHAnsi"/>
                <w:b/>
                <w:bCs/>
                <w:sz w:val="22"/>
                <w:szCs w:val="22"/>
              </w:rPr>
              <w:t>Event Chair</w:t>
            </w:r>
          </w:p>
        </w:tc>
      </w:tr>
      <w:tr w:rsidR="007533E4" w:rsidRPr="00CB4C8B" w14:paraId="2E7EBE90" w14:textId="77777777">
        <w:tc>
          <w:tcPr>
            <w:tcW w:w="2547" w:type="dxa"/>
          </w:tcPr>
          <w:p w14:paraId="0A2E81BF"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Title</w:t>
            </w:r>
          </w:p>
        </w:tc>
        <w:tc>
          <w:tcPr>
            <w:tcW w:w="7194" w:type="dxa"/>
          </w:tcPr>
          <w:p w14:paraId="35343269" w14:textId="4BEF29DA" w:rsidR="007533E4" w:rsidRPr="00CB4C8B" w:rsidRDefault="00D03AF1">
            <w:pPr>
              <w:rPr>
                <w:rFonts w:asciiTheme="minorHAnsi" w:hAnsiTheme="minorHAnsi" w:cstheme="minorHAnsi"/>
                <w:sz w:val="22"/>
                <w:szCs w:val="22"/>
              </w:rPr>
            </w:pPr>
            <w:r w:rsidRPr="00CB4C8B">
              <w:rPr>
                <w:rFonts w:asciiTheme="minorHAnsi" w:hAnsiTheme="minorHAnsi" w:cstheme="minorHAnsi"/>
                <w:sz w:val="22"/>
                <w:szCs w:val="22"/>
              </w:rPr>
              <w:t>Mr</w:t>
            </w:r>
          </w:p>
        </w:tc>
      </w:tr>
      <w:tr w:rsidR="007533E4" w:rsidRPr="00CB4C8B" w14:paraId="12ADE7AC" w14:textId="77777777">
        <w:tc>
          <w:tcPr>
            <w:tcW w:w="2547" w:type="dxa"/>
          </w:tcPr>
          <w:p w14:paraId="4F615AAD"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First Name</w:t>
            </w:r>
          </w:p>
        </w:tc>
        <w:tc>
          <w:tcPr>
            <w:tcW w:w="7194" w:type="dxa"/>
          </w:tcPr>
          <w:p w14:paraId="64E079CF" w14:textId="129563FF" w:rsidR="007533E4" w:rsidRPr="00CB4C8B" w:rsidRDefault="00D03AF1">
            <w:pPr>
              <w:rPr>
                <w:rFonts w:asciiTheme="minorHAnsi" w:hAnsiTheme="minorHAnsi" w:cstheme="minorHAnsi"/>
                <w:sz w:val="22"/>
                <w:szCs w:val="22"/>
              </w:rPr>
            </w:pPr>
            <w:r w:rsidRPr="00CB4C8B">
              <w:rPr>
                <w:rFonts w:asciiTheme="minorHAnsi" w:hAnsiTheme="minorHAnsi" w:cstheme="minorHAnsi"/>
                <w:sz w:val="22"/>
                <w:szCs w:val="22"/>
              </w:rPr>
              <w:t xml:space="preserve">John </w:t>
            </w:r>
          </w:p>
        </w:tc>
      </w:tr>
      <w:tr w:rsidR="007533E4" w:rsidRPr="00CB4C8B" w14:paraId="1D9244EC" w14:textId="77777777">
        <w:tc>
          <w:tcPr>
            <w:tcW w:w="2547" w:type="dxa"/>
          </w:tcPr>
          <w:p w14:paraId="349D736C"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Surname</w:t>
            </w:r>
          </w:p>
        </w:tc>
        <w:tc>
          <w:tcPr>
            <w:tcW w:w="7194" w:type="dxa"/>
          </w:tcPr>
          <w:p w14:paraId="1761CA15" w14:textId="1A4B762A" w:rsidR="007533E4" w:rsidRPr="00CB4C8B" w:rsidRDefault="00D03AF1">
            <w:pPr>
              <w:rPr>
                <w:rFonts w:asciiTheme="minorHAnsi" w:hAnsiTheme="minorHAnsi" w:cstheme="minorHAnsi"/>
                <w:sz w:val="22"/>
                <w:szCs w:val="22"/>
              </w:rPr>
            </w:pPr>
            <w:r w:rsidRPr="00CB4C8B">
              <w:rPr>
                <w:rFonts w:asciiTheme="minorHAnsi" w:hAnsiTheme="minorHAnsi" w:cstheme="minorHAnsi"/>
                <w:sz w:val="22"/>
                <w:szCs w:val="22"/>
              </w:rPr>
              <w:t>Thomson</w:t>
            </w:r>
          </w:p>
        </w:tc>
      </w:tr>
      <w:tr w:rsidR="007533E4" w:rsidRPr="00CB4C8B" w14:paraId="538385B0" w14:textId="77777777">
        <w:tc>
          <w:tcPr>
            <w:tcW w:w="2547" w:type="dxa"/>
          </w:tcPr>
          <w:p w14:paraId="0F6ADB8B"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 xml:space="preserve">Job Title </w:t>
            </w:r>
          </w:p>
        </w:tc>
        <w:tc>
          <w:tcPr>
            <w:tcW w:w="7194" w:type="dxa"/>
          </w:tcPr>
          <w:p w14:paraId="117513C1" w14:textId="0DC084D9" w:rsidR="007533E4" w:rsidRPr="00CB4C8B" w:rsidRDefault="00DD435B">
            <w:pPr>
              <w:rPr>
                <w:rFonts w:asciiTheme="minorHAnsi" w:hAnsiTheme="minorHAnsi" w:cstheme="minorHAnsi"/>
                <w:sz w:val="22"/>
                <w:szCs w:val="22"/>
              </w:rPr>
            </w:pPr>
            <w:r w:rsidRPr="00CB4C8B">
              <w:rPr>
                <w:rFonts w:asciiTheme="minorHAnsi" w:hAnsiTheme="minorHAnsi" w:cstheme="minorHAnsi"/>
                <w:sz w:val="22"/>
                <w:szCs w:val="22"/>
              </w:rPr>
              <w:t>IFME President</w:t>
            </w:r>
          </w:p>
        </w:tc>
      </w:tr>
      <w:tr w:rsidR="007533E4" w:rsidRPr="00CB4C8B" w14:paraId="13C61232" w14:textId="77777777">
        <w:tc>
          <w:tcPr>
            <w:tcW w:w="2547" w:type="dxa"/>
          </w:tcPr>
          <w:p w14:paraId="77ACA213"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Organisation</w:t>
            </w:r>
          </w:p>
        </w:tc>
        <w:tc>
          <w:tcPr>
            <w:tcW w:w="7194" w:type="dxa"/>
          </w:tcPr>
          <w:p w14:paraId="34D2BDBF" w14:textId="5A44B298" w:rsidR="007533E4" w:rsidRPr="00CB4C8B" w:rsidRDefault="00DD435B">
            <w:pPr>
              <w:rPr>
                <w:rFonts w:asciiTheme="minorHAnsi" w:hAnsiTheme="minorHAnsi" w:cstheme="minorHAnsi"/>
                <w:sz w:val="22"/>
                <w:szCs w:val="22"/>
              </w:rPr>
            </w:pPr>
            <w:r w:rsidRPr="00CB4C8B">
              <w:rPr>
                <w:rFonts w:asciiTheme="minorHAnsi" w:hAnsiTheme="minorHAnsi" w:cstheme="minorHAnsi"/>
                <w:sz w:val="22"/>
                <w:szCs w:val="22"/>
              </w:rPr>
              <w:t>International Federation of Municipal Engineers</w:t>
            </w:r>
          </w:p>
        </w:tc>
      </w:tr>
      <w:tr w:rsidR="007533E4" w:rsidRPr="00CB4C8B" w14:paraId="2FCC2B58" w14:textId="77777777">
        <w:tc>
          <w:tcPr>
            <w:tcW w:w="2547" w:type="dxa"/>
          </w:tcPr>
          <w:p w14:paraId="30B4B86B"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Email</w:t>
            </w:r>
          </w:p>
        </w:tc>
        <w:tc>
          <w:tcPr>
            <w:tcW w:w="7194" w:type="dxa"/>
          </w:tcPr>
          <w:p w14:paraId="2013B9D0" w14:textId="1077A012" w:rsidR="007533E4" w:rsidRPr="00CB4C8B" w:rsidRDefault="005420C0">
            <w:pPr>
              <w:rPr>
                <w:rFonts w:asciiTheme="minorHAnsi" w:hAnsiTheme="minorHAnsi" w:cstheme="minorHAnsi"/>
                <w:sz w:val="22"/>
                <w:szCs w:val="22"/>
              </w:rPr>
            </w:pPr>
            <w:hyperlink r:id="rId18" w:history="1">
              <w:r w:rsidR="00DD435B" w:rsidRPr="00CB4C8B">
                <w:rPr>
                  <w:rStyle w:val="Hyperlink"/>
                  <w:rFonts w:asciiTheme="minorHAnsi" w:hAnsiTheme="minorHAnsi" w:cstheme="minorHAnsi"/>
                  <w:sz w:val="22"/>
                  <w:szCs w:val="22"/>
                </w:rPr>
                <w:t>president@ifmeworld.org</w:t>
              </w:r>
            </w:hyperlink>
          </w:p>
        </w:tc>
      </w:tr>
      <w:tr w:rsidR="007533E4" w:rsidRPr="00CB4C8B" w14:paraId="32C4DEDB" w14:textId="77777777">
        <w:tc>
          <w:tcPr>
            <w:tcW w:w="2547" w:type="dxa"/>
          </w:tcPr>
          <w:p w14:paraId="46A78D16"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Phone</w:t>
            </w:r>
          </w:p>
        </w:tc>
        <w:tc>
          <w:tcPr>
            <w:tcW w:w="7194" w:type="dxa"/>
          </w:tcPr>
          <w:p w14:paraId="24DC4EB9" w14:textId="37CF7C98" w:rsidR="005E5405" w:rsidRPr="00CB4C8B" w:rsidRDefault="005E5405">
            <w:pPr>
              <w:rPr>
                <w:rFonts w:asciiTheme="minorHAnsi" w:hAnsiTheme="minorHAnsi" w:cstheme="minorHAnsi"/>
                <w:color w:val="000000"/>
                <w:sz w:val="22"/>
                <w:szCs w:val="22"/>
              </w:rPr>
            </w:pPr>
            <w:r w:rsidRPr="00CB4C8B">
              <w:rPr>
                <w:rFonts w:asciiTheme="minorHAnsi" w:hAnsiTheme="minorHAnsi" w:cstheme="minorHAnsi"/>
                <w:color w:val="000000"/>
                <w:sz w:val="22"/>
                <w:szCs w:val="22"/>
              </w:rPr>
              <w:t>(44) 7725252128</w:t>
            </w:r>
          </w:p>
        </w:tc>
      </w:tr>
      <w:tr w:rsidR="007533E4" w:rsidRPr="00CB4C8B" w14:paraId="0E708D43" w14:textId="77777777">
        <w:tc>
          <w:tcPr>
            <w:tcW w:w="2547" w:type="dxa"/>
          </w:tcPr>
          <w:p w14:paraId="45A6549F"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Topic/ role in the event</w:t>
            </w:r>
          </w:p>
        </w:tc>
        <w:tc>
          <w:tcPr>
            <w:tcW w:w="7194" w:type="dxa"/>
          </w:tcPr>
          <w:p w14:paraId="1909222B" w14:textId="42909C86" w:rsidR="007533E4" w:rsidRPr="00CB4C8B" w:rsidRDefault="005E5405">
            <w:pPr>
              <w:rPr>
                <w:rFonts w:asciiTheme="minorHAnsi" w:hAnsiTheme="minorHAnsi" w:cstheme="minorHAnsi"/>
                <w:i/>
                <w:iCs/>
                <w:sz w:val="22"/>
                <w:szCs w:val="22"/>
              </w:rPr>
            </w:pPr>
            <w:r w:rsidRPr="00CB4C8B">
              <w:rPr>
                <w:rFonts w:asciiTheme="minorHAnsi" w:hAnsiTheme="minorHAnsi" w:cstheme="minorHAnsi"/>
                <w:i/>
                <w:iCs/>
                <w:sz w:val="22"/>
                <w:szCs w:val="22"/>
              </w:rPr>
              <w:t>AS IFME President, John will be the compere for the event tasked with introducing the speakers and c</w:t>
            </w:r>
            <w:r w:rsidR="00BB6C37" w:rsidRPr="00CB4C8B">
              <w:rPr>
                <w:rFonts w:asciiTheme="minorHAnsi" w:hAnsiTheme="minorHAnsi" w:cstheme="minorHAnsi"/>
                <w:i/>
                <w:iCs/>
                <w:sz w:val="22"/>
                <w:szCs w:val="22"/>
              </w:rPr>
              <w:t xml:space="preserve">hairing panel discussions where required.  </w:t>
            </w:r>
          </w:p>
        </w:tc>
      </w:tr>
      <w:tr w:rsidR="007533E4" w:rsidRPr="00CB4C8B" w14:paraId="11D4F9A0" w14:textId="77777777">
        <w:tc>
          <w:tcPr>
            <w:tcW w:w="2547" w:type="dxa"/>
          </w:tcPr>
          <w:p w14:paraId="341AF43D" w14:textId="3729A169"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Notes</w:t>
            </w:r>
          </w:p>
        </w:tc>
        <w:tc>
          <w:tcPr>
            <w:tcW w:w="7194" w:type="dxa"/>
          </w:tcPr>
          <w:p w14:paraId="0918A740" w14:textId="361DC5CE" w:rsidR="007533E4" w:rsidRPr="00CB4C8B" w:rsidRDefault="007533E4">
            <w:pPr>
              <w:rPr>
                <w:rFonts w:asciiTheme="minorHAnsi" w:hAnsiTheme="minorHAnsi" w:cstheme="minorHAnsi"/>
                <w:i/>
                <w:iCs/>
                <w:sz w:val="22"/>
                <w:szCs w:val="22"/>
              </w:rPr>
            </w:pPr>
          </w:p>
        </w:tc>
      </w:tr>
    </w:tbl>
    <w:p w14:paraId="52A5F022" w14:textId="42FA2B55" w:rsidR="007533E4" w:rsidRPr="00CB4C8B" w:rsidRDefault="007533E4" w:rsidP="00D6773F">
      <w:pPr>
        <w:pStyle w:val="NormalWeb"/>
        <w:spacing w:before="0" w:beforeAutospacing="0" w:after="0" w:afterAutospacing="0"/>
        <w:rPr>
          <w:rFonts w:asciiTheme="minorHAnsi" w:hAnsiTheme="minorHAnsi" w:cstheme="minorHAnsi"/>
          <w:b/>
          <w:color w:val="000000" w:themeColor="text1"/>
          <w:sz w:val="22"/>
          <w:szCs w:val="22"/>
        </w:rPr>
      </w:pPr>
    </w:p>
    <w:p w14:paraId="125D3F29" w14:textId="601D4741" w:rsidR="007533E4" w:rsidRPr="00CB4C8B" w:rsidRDefault="00807FDD" w:rsidP="00CB4C8B">
      <w:pPr>
        <w:pStyle w:val="Heading1"/>
        <w:rPr>
          <w:rFonts w:asciiTheme="minorHAnsi" w:hAnsiTheme="minorHAnsi" w:cstheme="minorHAnsi"/>
        </w:rPr>
      </w:pPr>
      <w:r w:rsidRPr="00CB4C8B">
        <w:rPr>
          <w:rFonts w:asciiTheme="minorHAnsi" w:hAnsiTheme="minorHAnsi" w:cstheme="minorHAnsi"/>
        </w:rPr>
        <w:t>Session</w:t>
      </w:r>
      <w:r w:rsidR="00663E81" w:rsidRPr="00CB4C8B">
        <w:rPr>
          <w:rFonts w:asciiTheme="minorHAnsi" w:hAnsiTheme="minorHAnsi" w:cstheme="minorHAnsi"/>
        </w:rPr>
        <w:t xml:space="preserve"> </w:t>
      </w:r>
      <w:r w:rsidR="009169BF" w:rsidRPr="00CB4C8B">
        <w:rPr>
          <w:rFonts w:asciiTheme="minorHAnsi" w:hAnsiTheme="minorHAnsi" w:cstheme="minorHAnsi"/>
        </w:rPr>
        <w:t xml:space="preserve">1 </w:t>
      </w:r>
      <w:r w:rsidR="00663E81" w:rsidRPr="00CB4C8B">
        <w:rPr>
          <w:rFonts w:asciiTheme="minorHAnsi" w:hAnsiTheme="minorHAnsi" w:cstheme="minorHAnsi"/>
        </w:rPr>
        <w:t>– Asset management</w:t>
      </w:r>
    </w:p>
    <w:p w14:paraId="40432349" w14:textId="77777777" w:rsidR="00807FDD" w:rsidRPr="00CB4C8B" w:rsidRDefault="00807FDD" w:rsidP="00D6773F">
      <w:pPr>
        <w:pStyle w:val="NormalWeb"/>
        <w:spacing w:before="0" w:beforeAutospacing="0" w:after="0" w:afterAutospacing="0"/>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2547"/>
        <w:gridCol w:w="7194"/>
      </w:tblGrid>
      <w:tr w:rsidR="007533E4" w:rsidRPr="00CB4C8B" w14:paraId="5A883D3E" w14:textId="77777777" w:rsidTr="1A64AE09">
        <w:tc>
          <w:tcPr>
            <w:tcW w:w="9741" w:type="dxa"/>
            <w:gridSpan w:val="2"/>
          </w:tcPr>
          <w:p w14:paraId="29DE91B3" w14:textId="6DA49F30" w:rsidR="007533E4" w:rsidRPr="00CB4C8B" w:rsidRDefault="007533E4">
            <w:pPr>
              <w:rPr>
                <w:rFonts w:asciiTheme="minorHAnsi" w:hAnsiTheme="minorHAnsi" w:cstheme="minorHAnsi"/>
                <w:b/>
                <w:bCs/>
                <w:sz w:val="22"/>
                <w:szCs w:val="22"/>
              </w:rPr>
            </w:pPr>
            <w:bookmarkStart w:id="0" w:name="_Hlk121305907"/>
            <w:r w:rsidRPr="00CB4C8B">
              <w:rPr>
                <w:rFonts w:asciiTheme="minorHAnsi" w:hAnsiTheme="minorHAnsi" w:cstheme="minorHAnsi"/>
                <w:b/>
                <w:bCs/>
                <w:sz w:val="22"/>
                <w:szCs w:val="22"/>
              </w:rPr>
              <w:t>Speaker 1</w:t>
            </w:r>
            <w:r w:rsidR="009F4E78" w:rsidRPr="00CB4C8B">
              <w:rPr>
                <w:rFonts w:asciiTheme="minorHAnsi" w:hAnsiTheme="minorHAnsi" w:cstheme="minorHAnsi"/>
                <w:b/>
                <w:bCs/>
                <w:sz w:val="22"/>
                <w:szCs w:val="22"/>
              </w:rPr>
              <w:t xml:space="preserve"> – United States of America</w:t>
            </w:r>
          </w:p>
        </w:tc>
      </w:tr>
      <w:tr w:rsidR="007533E4" w:rsidRPr="00CB4C8B" w14:paraId="2F26BF7B" w14:textId="77777777" w:rsidTr="1A64AE09">
        <w:tc>
          <w:tcPr>
            <w:tcW w:w="2547" w:type="dxa"/>
          </w:tcPr>
          <w:p w14:paraId="37A25CB9"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Title</w:t>
            </w:r>
          </w:p>
        </w:tc>
        <w:tc>
          <w:tcPr>
            <w:tcW w:w="7194" w:type="dxa"/>
          </w:tcPr>
          <w:p w14:paraId="6ACBFFF1" w14:textId="2E87AB65" w:rsidR="007533E4" w:rsidRPr="00CB4C8B" w:rsidRDefault="003619A3" w:rsidP="0072767F">
            <w:pPr>
              <w:rPr>
                <w:rFonts w:asciiTheme="minorHAnsi" w:hAnsiTheme="minorHAnsi" w:cstheme="minorHAnsi"/>
                <w:sz w:val="22"/>
                <w:szCs w:val="22"/>
              </w:rPr>
            </w:pPr>
            <w:r w:rsidRPr="00CB4C8B">
              <w:rPr>
                <w:rFonts w:asciiTheme="minorHAnsi" w:hAnsiTheme="minorHAnsi" w:cstheme="minorHAnsi"/>
                <w:sz w:val="22"/>
                <w:szCs w:val="22"/>
              </w:rPr>
              <w:t xml:space="preserve">Mr </w:t>
            </w:r>
          </w:p>
        </w:tc>
      </w:tr>
      <w:tr w:rsidR="007533E4" w:rsidRPr="00CB4C8B" w14:paraId="181447DB" w14:textId="77777777" w:rsidTr="1A64AE09">
        <w:tc>
          <w:tcPr>
            <w:tcW w:w="2547" w:type="dxa"/>
          </w:tcPr>
          <w:p w14:paraId="7C8CA021"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First Name</w:t>
            </w:r>
          </w:p>
        </w:tc>
        <w:tc>
          <w:tcPr>
            <w:tcW w:w="7194" w:type="dxa"/>
          </w:tcPr>
          <w:p w14:paraId="39E81903" w14:textId="45A3B26C" w:rsidR="007533E4" w:rsidRPr="00CB4C8B" w:rsidRDefault="00C94FB3">
            <w:pPr>
              <w:rPr>
                <w:rFonts w:asciiTheme="minorHAnsi" w:hAnsiTheme="minorHAnsi" w:cstheme="minorHAnsi"/>
                <w:sz w:val="22"/>
                <w:szCs w:val="22"/>
              </w:rPr>
            </w:pPr>
            <w:r w:rsidRPr="00CB4C8B">
              <w:rPr>
                <w:rFonts w:asciiTheme="minorHAnsi" w:hAnsiTheme="minorHAnsi" w:cstheme="minorHAnsi"/>
                <w:sz w:val="22"/>
                <w:szCs w:val="22"/>
              </w:rPr>
              <w:t xml:space="preserve">Scott </w:t>
            </w:r>
          </w:p>
        </w:tc>
      </w:tr>
      <w:tr w:rsidR="007533E4" w:rsidRPr="00CB4C8B" w14:paraId="1E820EB0" w14:textId="77777777" w:rsidTr="1A64AE09">
        <w:tc>
          <w:tcPr>
            <w:tcW w:w="2547" w:type="dxa"/>
          </w:tcPr>
          <w:p w14:paraId="5D156623"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Surname</w:t>
            </w:r>
          </w:p>
        </w:tc>
        <w:tc>
          <w:tcPr>
            <w:tcW w:w="7194" w:type="dxa"/>
          </w:tcPr>
          <w:p w14:paraId="18FC34CB" w14:textId="3E831404" w:rsidR="007533E4" w:rsidRPr="00CB4C8B" w:rsidRDefault="002F7632">
            <w:pPr>
              <w:rPr>
                <w:rFonts w:asciiTheme="minorHAnsi" w:hAnsiTheme="minorHAnsi" w:cstheme="minorHAnsi"/>
                <w:sz w:val="22"/>
                <w:szCs w:val="22"/>
              </w:rPr>
            </w:pPr>
            <w:r w:rsidRPr="00CB4C8B">
              <w:rPr>
                <w:rFonts w:asciiTheme="minorHAnsi" w:hAnsiTheme="minorHAnsi" w:cstheme="minorHAnsi"/>
                <w:sz w:val="22"/>
                <w:szCs w:val="22"/>
              </w:rPr>
              <w:t>Grayson</w:t>
            </w:r>
          </w:p>
        </w:tc>
      </w:tr>
      <w:tr w:rsidR="007533E4" w:rsidRPr="00CB4C8B" w14:paraId="4DD2C2E3" w14:textId="77777777" w:rsidTr="1A64AE09">
        <w:tc>
          <w:tcPr>
            <w:tcW w:w="2547" w:type="dxa"/>
          </w:tcPr>
          <w:p w14:paraId="7E7A3F97"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 xml:space="preserve">Job Title </w:t>
            </w:r>
          </w:p>
        </w:tc>
        <w:tc>
          <w:tcPr>
            <w:tcW w:w="7194" w:type="dxa"/>
          </w:tcPr>
          <w:p w14:paraId="32E672E6" w14:textId="4FED5AB6" w:rsidR="007533E4" w:rsidRPr="00CB4C8B" w:rsidRDefault="00C94FB3">
            <w:pPr>
              <w:rPr>
                <w:rFonts w:asciiTheme="minorHAnsi" w:hAnsiTheme="minorHAnsi" w:cstheme="minorHAnsi"/>
                <w:sz w:val="22"/>
                <w:szCs w:val="22"/>
              </w:rPr>
            </w:pPr>
            <w:r w:rsidRPr="00CB4C8B">
              <w:rPr>
                <w:rFonts w:asciiTheme="minorHAnsi" w:hAnsiTheme="minorHAnsi" w:cstheme="minorHAnsi"/>
                <w:sz w:val="22"/>
                <w:szCs w:val="22"/>
              </w:rPr>
              <w:t>Chief Executive Officer</w:t>
            </w:r>
          </w:p>
        </w:tc>
      </w:tr>
      <w:tr w:rsidR="007533E4" w:rsidRPr="00CB4C8B" w14:paraId="77C020D9" w14:textId="77777777" w:rsidTr="1A64AE09">
        <w:tc>
          <w:tcPr>
            <w:tcW w:w="2547" w:type="dxa"/>
          </w:tcPr>
          <w:p w14:paraId="298B566F"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Organisation</w:t>
            </w:r>
          </w:p>
        </w:tc>
        <w:tc>
          <w:tcPr>
            <w:tcW w:w="7194" w:type="dxa"/>
          </w:tcPr>
          <w:p w14:paraId="617F9D3D" w14:textId="2E64A61E" w:rsidR="007533E4" w:rsidRPr="00CB4C8B" w:rsidRDefault="005420C0">
            <w:pPr>
              <w:rPr>
                <w:rFonts w:asciiTheme="minorHAnsi" w:hAnsiTheme="minorHAnsi" w:cstheme="minorHAnsi"/>
                <w:sz w:val="22"/>
                <w:szCs w:val="22"/>
              </w:rPr>
            </w:pPr>
            <w:hyperlink r:id="rId19" w:history="1">
              <w:r w:rsidR="00C94FB3" w:rsidRPr="00CB4C8B">
                <w:rPr>
                  <w:rStyle w:val="Hyperlink"/>
                  <w:rFonts w:asciiTheme="minorHAnsi" w:hAnsiTheme="minorHAnsi" w:cstheme="minorHAnsi"/>
                  <w:sz w:val="22"/>
                  <w:szCs w:val="22"/>
                </w:rPr>
                <w:t>American Public Works Association</w:t>
              </w:r>
              <w:r w:rsidR="002F7632" w:rsidRPr="00CB4C8B">
                <w:rPr>
                  <w:rStyle w:val="Hyperlink"/>
                  <w:rFonts w:asciiTheme="minorHAnsi" w:hAnsiTheme="minorHAnsi" w:cstheme="minorHAnsi"/>
                  <w:sz w:val="22"/>
                  <w:szCs w:val="22"/>
                </w:rPr>
                <w:t xml:space="preserve"> (APWA)</w:t>
              </w:r>
            </w:hyperlink>
          </w:p>
        </w:tc>
      </w:tr>
      <w:tr w:rsidR="007533E4" w:rsidRPr="00CB4C8B" w14:paraId="6940546C" w14:textId="77777777" w:rsidTr="1A64AE09">
        <w:tc>
          <w:tcPr>
            <w:tcW w:w="2547" w:type="dxa"/>
          </w:tcPr>
          <w:p w14:paraId="20B9100F"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Email</w:t>
            </w:r>
          </w:p>
        </w:tc>
        <w:tc>
          <w:tcPr>
            <w:tcW w:w="7194" w:type="dxa"/>
          </w:tcPr>
          <w:p w14:paraId="76A9C039" w14:textId="19C1993C" w:rsidR="007533E4" w:rsidRPr="00CB4C8B" w:rsidRDefault="005420C0" w:rsidP="1A64AE09">
            <w:pPr>
              <w:rPr>
                <w:rFonts w:ascii="Calibri" w:eastAsia="Calibri" w:hAnsi="Calibri" w:cs="Calibri"/>
                <w:sz w:val="22"/>
                <w:szCs w:val="22"/>
              </w:rPr>
            </w:pPr>
            <w:hyperlink r:id="rId20">
              <w:r w:rsidR="3DE6A916" w:rsidRPr="1A64AE09">
                <w:rPr>
                  <w:rStyle w:val="Hyperlink"/>
                  <w:sz w:val="22"/>
                  <w:szCs w:val="22"/>
                </w:rPr>
                <w:t>sgrayson@apwa.net</w:t>
              </w:r>
            </w:hyperlink>
          </w:p>
        </w:tc>
      </w:tr>
      <w:tr w:rsidR="007533E4" w:rsidRPr="00CB4C8B" w14:paraId="486857AF" w14:textId="77777777" w:rsidTr="1A64AE09">
        <w:tc>
          <w:tcPr>
            <w:tcW w:w="2547" w:type="dxa"/>
          </w:tcPr>
          <w:p w14:paraId="63F3AE0A"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Phone</w:t>
            </w:r>
          </w:p>
        </w:tc>
        <w:tc>
          <w:tcPr>
            <w:tcW w:w="7194" w:type="dxa"/>
          </w:tcPr>
          <w:p w14:paraId="1668AAAC" w14:textId="77777777" w:rsidR="007533E4" w:rsidRPr="00CB4C8B" w:rsidRDefault="007533E4">
            <w:pPr>
              <w:rPr>
                <w:rFonts w:asciiTheme="minorHAnsi" w:hAnsiTheme="minorHAnsi" w:cstheme="minorHAnsi"/>
                <w:sz w:val="22"/>
                <w:szCs w:val="22"/>
              </w:rPr>
            </w:pPr>
          </w:p>
        </w:tc>
      </w:tr>
      <w:tr w:rsidR="007533E4" w:rsidRPr="00CB4C8B" w14:paraId="671C826D" w14:textId="77777777" w:rsidTr="1A64AE09">
        <w:tc>
          <w:tcPr>
            <w:tcW w:w="2547" w:type="dxa"/>
          </w:tcPr>
          <w:p w14:paraId="65F8AE30" w14:textId="77777777"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Topic/ role in the event</w:t>
            </w:r>
          </w:p>
        </w:tc>
        <w:tc>
          <w:tcPr>
            <w:tcW w:w="7194" w:type="dxa"/>
          </w:tcPr>
          <w:p w14:paraId="4582E9AA" w14:textId="606F84D9" w:rsidR="003619A3" w:rsidRPr="00CB4C8B" w:rsidRDefault="003619A3" w:rsidP="003619A3">
            <w:pPr>
              <w:rPr>
                <w:rFonts w:asciiTheme="minorHAnsi" w:hAnsiTheme="minorHAnsi" w:cstheme="minorHAnsi"/>
                <w:sz w:val="22"/>
                <w:szCs w:val="22"/>
              </w:rPr>
            </w:pPr>
            <w:r w:rsidRPr="00CB4C8B">
              <w:rPr>
                <w:rFonts w:asciiTheme="minorHAnsi" w:hAnsiTheme="minorHAnsi" w:cstheme="minorHAnsi"/>
                <w:sz w:val="22"/>
                <w:szCs w:val="22"/>
              </w:rPr>
              <w:t>Managing $1tn.US infrastructure in conjunction with the</w:t>
            </w:r>
          </w:p>
          <w:p w14:paraId="419ABF7F" w14:textId="77777777" w:rsidR="003619A3" w:rsidRPr="00CB4C8B" w:rsidRDefault="003619A3" w:rsidP="003619A3">
            <w:pPr>
              <w:rPr>
                <w:rFonts w:asciiTheme="minorHAnsi" w:hAnsiTheme="minorHAnsi" w:cstheme="minorHAnsi"/>
                <w:sz w:val="22"/>
                <w:szCs w:val="22"/>
              </w:rPr>
            </w:pPr>
            <w:r w:rsidRPr="00CB4C8B">
              <w:rPr>
                <w:rFonts w:asciiTheme="minorHAnsi" w:hAnsiTheme="minorHAnsi" w:cstheme="minorHAnsi"/>
                <w:sz w:val="22"/>
                <w:szCs w:val="22"/>
              </w:rPr>
              <w:t>White House.</w:t>
            </w:r>
          </w:p>
          <w:p w14:paraId="010E5D29" w14:textId="08A0C49F" w:rsidR="007533E4" w:rsidRPr="00CB4C8B" w:rsidRDefault="003619A3" w:rsidP="003619A3">
            <w:pPr>
              <w:rPr>
                <w:rFonts w:asciiTheme="minorHAnsi" w:hAnsiTheme="minorHAnsi" w:cstheme="minorHAnsi"/>
                <w:i/>
                <w:iCs/>
                <w:sz w:val="22"/>
                <w:szCs w:val="22"/>
              </w:rPr>
            </w:pPr>
            <w:r w:rsidRPr="00CB4C8B">
              <w:rPr>
                <w:rFonts w:asciiTheme="minorHAnsi" w:hAnsiTheme="minorHAnsi" w:cstheme="minorHAnsi"/>
                <w:i/>
                <w:iCs/>
                <w:sz w:val="22"/>
                <w:szCs w:val="22"/>
              </w:rPr>
              <w:t>Th</w:t>
            </w:r>
            <w:r w:rsidR="00216242" w:rsidRPr="00CB4C8B">
              <w:rPr>
                <w:rFonts w:asciiTheme="minorHAnsi" w:hAnsiTheme="minorHAnsi" w:cstheme="minorHAnsi"/>
                <w:i/>
                <w:iCs/>
                <w:sz w:val="22"/>
                <w:szCs w:val="22"/>
              </w:rPr>
              <w:t xml:space="preserve">is presentation will focus on working with the federal government to deliver </w:t>
            </w:r>
            <w:r w:rsidR="007D1190" w:rsidRPr="00CB4C8B">
              <w:rPr>
                <w:rFonts w:asciiTheme="minorHAnsi" w:hAnsiTheme="minorHAnsi" w:cstheme="minorHAnsi"/>
                <w:i/>
                <w:iCs/>
                <w:sz w:val="22"/>
                <w:szCs w:val="22"/>
              </w:rPr>
              <w:t xml:space="preserve">and manage its trillion-dollar infrastructure </w:t>
            </w:r>
            <w:r w:rsidR="00663E81" w:rsidRPr="00CB4C8B">
              <w:rPr>
                <w:rFonts w:asciiTheme="minorHAnsi" w:hAnsiTheme="minorHAnsi" w:cstheme="minorHAnsi"/>
                <w:i/>
                <w:iCs/>
                <w:sz w:val="22"/>
                <w:szCs w:val="22"/>
              </w:rPr>
              <w:t xml:space="preserve">renewal </w:t>
            </w:r>
            <w:r w:rsidR="007D1190" w:rsidRPr="00CB4C8B">
              <w:rPr>
                <w:rFonts w:asciiTheme="minorHAnsi" w:hAnsiTheme="minorHAnsi" w:cstheme="minorHAnsi"/>
                <w:i/>
                <w:iCs/>
                <w:sz w:val="22"/>
                <w:szCs w:val="22"/>
              </w:rPr>
              <w:t xml:space="preserve">programme.  </w:t>
            </w:r>
          </w:p>
          <w:p w14:paraId="11383110" w14:textId="77777777" w:rsidR="007D1190" w:rsidRPr="00CB4C8B" w:rsidRDefault="007D1190">
            <w:pPr>
              <w:rPr>
                <w:rFonts w:asciiTheme="minorHAnsi" w:hAnsiTheme="minorHAnsi" w:cstheme="minorHAnsi"/>
                <w:i/>
                <w:iCs/>
                <w:sz w:val="22"/>
                <w:szCs w:val="22"/>
              </w:rPr>
            </w:pPr>
          </w:p>
          <w:p w14:paraId="1AE32841" w14:textId="77777777" w:rsidR="00CB22D8" w:rsidRPr="00CB4C8B" w:rsidRDefault="007D1190" w:rsidP="00CB22D8">
            <w:pPr>
              <w:rPr>
                <w:rFonts w:asciiTheme="minorHAnsi" w:hAnsiTheme="minorHAnsi" w:cstheme="minorHAnsi"/>
                <w:i/>
                <w:iCs/>
                <w:sz w:val="22"/>
                <w:szCs w:val="22"/>
              </w:rPr>
            </w:pPr>
            <w:r w:rsidRPr="00CB4C8B">
              <w:rPr>
                <w:rFonts w:asciiTheme="minorHAnsi" w:hAnsiTheme="minorHAnsi" w:cstheme="minorHAnsi"/>
                <w:i/>
                <w:iCs/>
                <w:sz w:val="22"/>
                <w:szCs w:val="22"/>
              </w:rPr>
              <w:t>It will consider the lessons learnt</w:t>
            </w:r>
            <w:r w:rsidR="004D372B" w:rsidRPr="00CB4C8B">
              <w:rPr>
                <w:rFonts w:asciiTheme="minorHAnsi" w:hAnsiTheme="minorHAnsi" w:cstheme="minorHAnsi"/>
                <w:i/>
                <w:iCs/>
                <w:sz w:val="22"/>
                <w:szCs w:val="22"/>
              </w:rPr>
              <w:t xml:space="preserve">, the challenges along the way, and managing the relationships to meet the programme’s objectives.  </w:t>
            </w:r>
            <w:r w:rsidR="00CB22D8" w:rsidRPr="00CB4C8B">
              <w:rPr>
                <w:rFonts w:asciiTheme="minorHAnsi" w:hAnsiTheme="minorHAnsi" w:cstheme="minorHAnsi"/>
                <w:i/>
                <w:iCs/>
                <w:sz w:val="22"/>
                <w:szCs w:val="22"/>
              </w:rPr>
              <w:t xml:space="preserve"> </w:t>
            </w:r>
          </w:p>
          <w:p w14:paraId="723E3DBD" w14:textId="77777777" w:rsidR="00CB22D8" w:rsidRPr="00CB4C8B" w:rsidRDefault="00CB22D8" w:rsidP="00CB22D8">
            <w:pPr>
              <w:rPr>
                <w:rFonts w:asciiTheme="minorHAnsi" w:hAnsiTheme="minorHAnsi" w:cstheme="minorHAnsi"/>
                <w:i/>
                <w:iCs/>
                <w:sz w:val="22"/>
                <w:szCs w:val="22"/>
              </w:rPr>
            </w:pPr>
          </w:p>
          <w:p w14:paraId="7573C5A9" w14:textId="178C08E7" w:rsidR="00CB22D8" w:rsidRPr="00CB4C8B" w:rsidRDefault="00CB22D8" w:rsidP="00CB22D8">
            <w:pPr>
              <w:rPr>
                <w:rFonts w:asciiTheme="minorHAnsi" w:hAnsiTheme="minorHAnsi" w:cstheme="minorHAnsi"/>
                <w:i/>
                <w:iCs/>
                <w:sz w:val="22"/>
                <w:szCs w:val="22"/>
              </w:rPr>
            </w:pPr>
            <w:r w:rsidRPr="00CB4C8B">
              <w:rPr>
                <w:rFonts w:asciiTheme="minorHAnsi" w:hAnsiTheme="minorHAnsi" w:cstheme="minorHAnsi"/>
                <w:i/>
                <w:iCs/>
                <w:sz w:val="22"/>
                <w:szCs w:val="22"/>
              </w:rPr>
              <w:t>This will be a recorded presentation with a live Q&amp;A</w:t>
            </w:r>
          </w:p>
          <w:p w14:paraId="103F4A92" w14:textId="7572E0D9" w:rsidR="007D1190" w:rsidRPr="00CB4C8B" w:rsidRDefault="007D1190">
            <w:pPr>
              <w:rPr>
                <w:rFonts w:asciiTheme="minorHAnsi" w:hAnsiTheme="minorHAnsi" w:cstheme="minorHAnsi"/>
                <w:i/>
                <w:iCs/>
                <w:sz w:val="22"/>
                <w:szCs w:val="22"/>
              </w:rPr>
            </w:pPr>
          </w:p>
        </w:tc>
      </w:tr>
      <w:tr w:rsidR="007533E4" w:rsidRPr="00CB4C8B" w14:paraId="1DF22899" w14:textId="77777777" w:rsidTr="1A64AE09">
        <w:tc>
          <w:tcPr>
            <w:tcW w:w="2547" w:type="dxa"/>
          </w:tcPr>
          <w:p w14:paraId="7B738472" w14:textId="470F7D29" w:rsidR="007533E4" w:rsidRPr="00CB4C8B" w:rsidRDefault="007533E4">
            <w:pPr>
              <w:rPr>
                <w:rFonts w:asciiTheme="minorHAnsi" w:hAnsiTheme="minorHAnsi" w:cstheme="minorHAnsi"/>
                <w:sz w:val="22"/>
                <w:szCs w:val="22"/>
              </w:rPr>
            </w:pPr>
            <w:r w:rsidRPr="00CB4C8B">
              <w:rPr>
                <w:rFonts w:asciiTheme="minorHAnsi" w:hAnsiTheme="minorHAnsi" w:cstheme="minorHAnsi"/>
                <w:sz w:val="22"/>
                <w:szCs w:val="22"/>
              </w:rPr>
              <w:t>Notes</w:t>
            </w:r>
          </w:p>
        </w:tc>
        <w:tc>
          <w:tcPr>
            <w:tcW w:w="7194" w:type="dxa"/>
          </w:tcPr>
          <w:p w14:paraId="33F7976B" w14:textId="77C46E55" w:rsidR="00CB22D8" w:rsidRPr="00CB4C8B" w:rsidRDefault="00CB22D8">
            <w:pPr>
              <w:rPr>
                <w:rFonts w:asciiTheme="minorHAnsi" w:hAnsiTheme="minorHAnsi" w:cstheme="minorHAnsi"/>
                <w:sz w:val="22"/>
                <w:szCs w:val="22"/>
                <w:u w:val="single"/>
              </w:rPr>
            </w:pPr>
            <w:r w:rsidRPr="00CB4C8B">
              <w:rPr>
                <w:rFonts w:asciiTheme="minorHAnsi" w:hAnsiTheme="minorHAnsi" w:cstheme="minorHAnsi"/>
                <w:sz w:val="22"/>
                <w:szCs w:val="22"/>
                <w:u w:val="single"/>
              </w:rPr>
              <w:t>Bio</w:t>
            </w:r>
          </w:p>
          <w:p w14:paraId="61EE6C28" w14:textId="21360E45" w:rsidR="00CB22D8" w:rsidRPr="00CB4C8B" w:rsidRDefault="00CB22D8">
            <w:pPr>
              <w:rPr>
                <w:rFonts w:asciiTheme="minorHAnsi" w:hAnsiTheme="minorHAnsi" w:cstheme="minorHAnsi"/>
                <w:sz w:val="22"/>
                <w:szCs w:val="22"/>
              </w:rPr>
            </w:pPr>
            <w:r w:rsidRPr="00CB4C8B">
              <w:rPr>
                <w:rFonts w:asciiTheme="minorHAnsi" w:hAnsiTheme="minorHAnsi" w:cstheme="minorHAnsi"/>
                <w:sz w:val="22"/>
                <w:szCs w:val="22"/>
              </w:rPr>
              <w:lastRenderedPageBreak/>
              <w:t xml:space="preserve">Scott Grayson serves as Chief Executive Officer for the American Public Works Association (APWA) and the Canadian Public Works Association (CPWA). In this role he provides strategic leadership and directs operations to ensure that the vision and core values of APWA and CPWA are communicated and implemented at all levels of the organization. Grayson serves as the spokesperson along with the APWA and CPWA Presidents, on behalf of APWA’s 30,000 members. He collaborates with key stakeholders in the public works sector including: the U.S. Congress, Canadian Parliament, and federal and provincial/state branches of government </w:t>
            </w:r>
            <w:proofErr w:type="gramStart"/>
            <w:r w:rsidRPr="00CB4C8B">
              <w:rPr>
                <w:rFonts w:asciiTheme="minorHAnsi" w:hAnsiTheme="minorHAnsi" w:cstheme="minorHAnsi"/>
                <w:sz w:val="22"/>
                <w:szCs w:val="22"/>
              </w:rPr>
              <w:t>agencies</w:t>
            </w:r>
            <w:proofErr w:type="gramEnd"/>
          </w:p>
          <w:p w14:paraId="19AD06FF" w14:textId="465131FD" w:rsidR="00CB22D8" w:rsidRPr="00CB4C8B" w:rsidRDefault="00CB22D8">
            <w:pPr>
              <w:rPr>
                <w:rFonts w:asciiTheme="minorHAnsi" w:hAnsiTheme="minorHAnsi" w:cstheme="minorHAnsi"/>
                <w:i/>
                <w:iCs/>
                <w:sz w:val="22"/>
                <w:szCs w:val="22"/>
              </w:rPr>
            </w:pPr>
          </w:p>
        </w:tc>
      </w:tr>
      <w:bookmarkEnd w:id="0"/>
    </w:tbl>
    <w:p w14:paraId="6E7D4895" w14:textId="57565BE3" w:rsidR="007533E4" w:rsidRPr="00CB4C8B" w:rsidRDefault="007533E4" w:rsidP="00D6773F">
      <w:pPr>
        <w:pStyle w:val="NormalWeb"/>
        <w:spacing w:before="0" w:beforeAutospacing="0" w:after="0" w:afterAutospacing="0"/>
        <w:rPr>
          <w:rFonts w:asciiTheme="minorHAnsi" w:hAnsiTheme="minorHAnsi" w:cstheme="minorHAnsi"/>
          <w:b/>
          <w:color w:val="000000" w:themeColor="text1"/>
          <w:sz w:val="22"/>
          <w:szCs w:val="22"/>
        </w:rPr>
      </w:pPr>
    </w:p>
    <w:p w14:paraId="270FF2B3" w14:textId="77777777" w:rsidR="007533E4" w:rsidRPr="00CB4C8B" w:rsidRDefault="007533E4" w:rsidP="00D6773F">
      <w:pPr>
        <w:pStyle w:val="NormalWeb"/>
        <w:spacing w:before="0" w:beforeAutospacing="0" w:after="0" w:afterAutospacing="0"/>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2547"/>
        <w:gridCol w:w="7194"/>
      </w:tblGrid>
      <w:tr w:rsidR="00053AC3" w:rsidRPr="00CB4C8B" w14:paraId="773C7452" w14:textId="77777777">
        <w:tc>
          <w:tcPr>
            <w:tcW w:w="9741" w:type="dxa"/>
            <w:gridSpan w:val="2"/>
          </w:tcPr>
          <w:p w14:paraId="3ECDC647" w14:textId="22E8DDD4" w:rsidR="00053AC3" w:rsidRPr="00CB4C8B" w:rsidRDefault="00053AC3" w:rsidP="001D4993">
            <w:pPr>
              <w:rPr>
                <w:rFonts w:asciiTheme="minorHAnsi" w:hAnsiTheme="minorHAnsi" w:cstheme="minorHAnsi"/>
                <w:b/>
                <w:bCs/>
                <w:sz w:val="22"/>
                <w:szCs w:val="22"/>
              </w:rPr>
            </w:pPr>
            <w:bookmarkStart w:id="1" w:name="_Hlk121821144"/>
            <w:r w:rsidRPr="00CB4C8B">
              <w:rPr>
                <w:rFonts w:asciiTheme="minorHAnsi" w:hAnsiTheme="minorHAnsi" w:cstheme="minorHAnsi"/>
                <w:b/>
                <w:bCs/>
                <w:sz w:val="22"/>
                <w:szCs w:val="22"/>
              </w:rPr>
              <w:t xml:space="preserve">Speaker </w:t>
            </w:r>
            <w:r w:rsidR="007533E4" w:rsidRPr="00CB4C8B">
              <w:rPr>
                <w:rFonts w:asciiTheme="minorHAnsi" w:hAnsiTheme="minorHAnsi" w:cstheme="minorHAnsi"/>
                <w:b/>
                <w:bCs/>
                <w:sz w:val="22"/>
                <w:szCs w:val="22"/>
              </w:rPr>
              <w:t>2</w:t>
            </w:r>
            <w:r w:rsidR="009F4E78" w:rsidRPr="00CB4C8B">
              <w:rPr>
                <w:rFonts w:asciiTheme="minorHAnsi" w:hAnsiTheme="minorHAnsi" w:cstheme="minorHAnsi"/>
                <w:b/>
                <w:bCs/>
                <w:sz w:val="22"/>
                <w:szCs w:val="22"/>
              </w:rPr>
              <w:t xml:space="preserve"> - Australia</w:t>
            </w:r>
          </w:p>
        </w:tc>
      </w:tr>
      <w:tr w:rsidR="00053AC3" w:rsidRPr="00CB4C8B" w14:paraId="2B91FD07" w14:textId="77777777" w:rsidTr="00053AC3">
        <w:tc>
          <w:tcPr>
            <w:tcW w:w="2547" w:type="dxa"/>
          </w:tcPr>
          <w:p w14:paraId="65476885" w14:textId="408CAD21" w:rsidR="00053AC3" w:rsidRPr="00CB4C8B" w:rsidRDefault="00053AC3" w:rsidP="001D4993">
            <w:pPr>
              <w:rPr>
                <w:rFonts w:asciiTheme="minorHAnsi" w:hAnsiTheme="minorHAnsi" w:cstheme="minorHAnsi"/>
                <w:sz w:val="22"/>
                <w:szCs w:val="22"/>
              </w:rPr>
            </w:pPr>
            <w:r w:rsidRPr="00CB4C8B">
              <w:rPr>
                <w:rFonts w:asciiTheme="minorHAnsi" w:hAnsiTheme="minorHAnsi" w:cstheme="minorHAnsi"/>
                <w:sz w:val="22"/>
                <w:szCs w:val="22"/>
              </w:rPr>
              <w:t>Title</w:t>
            </w:r>
          </w:p>
        </w:tc>
        <w:tc>
          <w:tcPr>
            <w:tcW w:w="7194" w:type="dxa"/>
          </w:tcPr>
          <w:p w14:paraId="7F81A488" w14:textId="3F57C11A" w:rsidR="001E2952" w:rsidRPr="00CB4C8B" w:rsidRDefault="003619A3" w:rsidP="00A25205">
            <w:pPr>
              <w:rPr>
                <w:rFonts w:asciiTheme="minorHAnsi" w:hAnsiTheme="minorHAnsi" w:cstheme="minorHAnsi"/>
                <w:sz w:val="22"/>
                <w:szCs w:val="22"/>
              </w:rPr>
            </w:pPr>
            <w:r w:rsidRPr="00CB4C8B">
              <w:rPr>
                <w:rFonts w:asciiTheme="minorHAnsi" w:hAnsiTheme="minorHAnsi" w:cstheme="minorHAnsi"/>
                <w:sz w:val="22"/>
                <w:szCs w:val="22"/>
              </w:rPr>
              <w:t>Mr</w:t>
            </w:r>
          </w:p>
        </w:tc>
      </w:tr>
      <w:tr w:rsidR="00053AC3" w:rsidRPr="00CB4C8B" w14:paraId="1A8CBF81" w14:textId="77777777" w:rsidTr="00053AC3">
        <w:tc>
          <w:tcPr>
            <w:tcW w:w="2547" w:type="dxa"/>
          </w:tcPr>
          <w:p w14:paraId="1AA4C6B1" w14:textId="1223FBBD" w:rsidR="00053AC3" w:rsidRPr="00CB4C8B" w:rsidRDefault="00053AC3" w:rsidP="001D4993">
            <w:pPr>
              <w:rPr>
                <w:rFonts w:asciiTheme="minorHAnsi" w:hAnsiTheme="minorHAnsi" w:cstheme="minorHAnsi"/>
                <w:sz w:val="22"/>
                <w:szCs w:val="22"/>
              </w:rPr>
            </w:pPr>
            <w:r w:rsidRPr="00CB4C8B">
              <w:rPr>
                <w:rFonts w:asciiTheme="minorHAnsi" w:hAnsiTheme="minorHAnsi" w:cstheme="minorHAnsi"/>
                <w:sz w:val="22"/>
                <w:szCs w:val="22"/>
              </w:rPr>
              <w:t>First Name</w:t>
            </w:r>
          </w:p>
        </w:tc>
        <w:tc>
          <w:tcPr>
            <w:tcW w:w="7194" w:type="dxa"/>
          </w:tcPr>
          <w:p w14:paraId="3E674347" w14:textId="054CC926" w:rsidR="00053AC3" w:rsidRPr="00CB4C8B" w:rsidRDefault="00FF59AD" w:rsidP="001D4993">
            <w:pPr>
              <w:rPr>
                <w:rFonts w:asciiTheme="minorHAnsi" w:hAnsiTheme="minorHAnsi" w:cstheme="minorHAnsi"/>
                <w:sz w:val="22"/>
                <w:szCs w:val="22"/>
              </w:rPr>
            </w:pPr>
            <w:r w:rsidRPr="00CB4C8B">
              <w:rPr>
                <w:rFonts w:asciiTheme="minorHAnsi" w:hAnsiTheme="minorHAnsi" w:cstheme="minorHAnsi"/>
                <w:sz w:val="22"/>
                <w:szCs w:val="22"/>
              </w:rPr>
              <w:t xml:space="preserve">David </w:t>
            </w:r>
          </w:p>
        </w:tc>
      </w:tr>
      <w:tr w:rsidR="00053AC3" w:rsidRPr="00CB4C8B" w14:paraId="18819996" w14:textId="77777777" w:rsidTr="00053AC3">
        <w:tc>
          <w:tcPr>
            <w:tcW w:w="2547" w:type="dxa"/>
          </w:tcPr>
          <w:p w14:paraId="249B80FF" w14:textId="7C285BA2" w:rsidR="00053AC3" w:rsidRPr="00CB4C8B" w:rsidRDefault="00053AC3" w:rsidP="001D4993">
            <w:pPr>
              <w:rPr>
                <w:rFonts w:asciiTheme="minorHAnsi" w:hAnsiTheme="minorHAnsi" w:cstheme="minorHAnsi"/>
                <w:sz w:val="22"/>
                <w:szCs w:val="22"/>
              </w:rPr>
            </w:pPr>
            <w:r w:rsidRPr="00CB4C8B">
              <w:rPr>
                <w:rFonts w:asciiTheme="minorHAnsi" w:hAnsiTheme="minorHAnsi" w:cstheme="minorHAnsi"/>
                <w:sz w:val="22"/>
                <w:szCs w:val="22"/>
              </w:rPr>
              <w:t>Surname</w:t>
            </w:r>
          </w:p>
        </w:tc>
        <w:tc>
          <w:tcPr>
            <w:tcW w:w="7194" w:type="dxa"/>
          </w:tcPr>
          <w:p w14:paraId="7CB074E6" w14:textId="6DCD712C" w:rsidR="00053AC3" w:rsidRPr="00CB4C8B" w:rsidRDefault="00FF59AD" w:rsidP="001D4993">
            <w:pPr>
              <w:rPr>
                <w:rFonts w:asciiTheme="minorHAnsi" w:hAnsiTheme="minorHAnsi" w:cstheme="minorHAnsi"/>
                <w:sz w:val="22"/>
                <w:szCs w:val="22"/>
              </w:rPr>
            </w:pPr>
            <w:r w:rsidRPr="00CB4C8B">
              <w:rPr>
                <w:rFonts w:asciiTheme="minorHAnsi" w:hAnsiTheme="minorHAnsi" w:cstheme="minorHAnsi"/>
                <w:sz w:val="22"/>
                <w:szCs w:val="22"/>
              </w:rPr>
              <w:t>Jenkins</w:t>
            </w:r>
          </w:p>
        </w:tc>
      </w:tr>
      <w:tr w:rsidR="00053AC3" w:rsidRPr="00CB4C8B" w14:paraId="0832944B" w14:textId="77777777" w:rsidTr="00053AC3">
        <w:tc>
          <w:tcPr>
            <w:tcW w:w="2547" w:type="dxa"/>
          </w:tcPr>
          <w:p w14:paraId="3EEDD70D" w14:textId="4577BB9B" w:rsidR="00053AC3" w:rsidRPr="00CB4C8B" w:rsidRDefault="00053AC3" w:rsidP="001D4993">
            <w:pPr>
              <w:rPr>
                <w:rFonts w:asciiTheme="minorHAnsi" w:hAnsiTheme="minorHAnsi" w:cstheme="minorHAnsi"/>
                <w:sz w:val="22"/>
                <w:szCs w:val="22"/>
              </w:rPr>
            </w:pPr>
            <w:r w:rsidRPr="00CB4C8B">
              <w:rPr>
                <w:rFonts w:asciiTheme="minorHAnsi" w:hAnsiTheme="minorHAnsi" w:cstheme="minorHAnsi"/>
                <w:sz w:val="22"/>
                <w:szCs w:val="22"/>
              </w:rPr>
              <w:t xml:space="preserve">Job Title </w:t>
            </w:r>
          </w:p>
        </w:tc>
        <w:tc>
          <w:tcPr>
            <w:tcW w:w="7194" w:type="dxa"/>
          </w:tcPr>
          <w:p w14:paraId="455FD31B" w14:textId="77F119F8" w:rsidR="00053AC3" w:rsidRPr="00CB4C8B" w:rsidRDefault="00FF59AD" w:rsidP="001D4993">
            <w:pPr>
              <w:rPr>
                <w:rFonts w:asciiTheme="minorHAnsi" w:hAnsiTheme="minorHAnsi" w:cstheme="minorHAnsi"/>
                <w:sz w:val="22"/>
                <w:szCs w:val="22"/>
              </w:rPr>
            </w:pPr>
            <w:r w:rsidRPr="00CB4C8B">
              <w:rPr>
                <w:rFonts w:asciiTheme="minorHAnsi" w:hAnsiTheme="minorHAnsi" w:cstheme="minorHAnsi"/>
                <w:sz w:val="22"/>
                <w:szCs w:val="22"/>
              </w:rPr>
              <w:t>Chief Executive Officer</w:t>
            </w:r>
          </w:p>
        </w:tc>
      </w:tr>
      <w:tr w:rsidR="00053AC3" w:rsidRPr="00CB4C8B" w14:paraId="02459F87" w14:textId="77777777" w:rsidTr="00053AC3">
        <w:tc>
          <w:tcPr>
            <w:tcW w:w="2547" w:type="dxa"/>
          </w:tcPr>
          <w:p w14:paraId="176FC0CA" w14:textId="7FFF18CA" w:rsidR="00053AC3" w:rsidRPr="00CB4C8B" w:rsidRDefault="00053AC3" w:rsidP="001D4993">
            <w:pPr>
              <w:rPr>
                <w:rFonts w:asciiTheme="minorHAnsi" w:hAnsiTheme="minorHAnsi" w:cstheme="minorHAnsi"/>
                <w:sz w:val="22"/>
                <w:szCs w:val="22"/>
              </w:rPr>
            </w:pPr>
            <w:r w:rsidRPr="00CB4C8B">
              <w:rPr>
                <w:rFonts w:asciiTheme="minorHAnsi" w:hAnsiTheme="minorHAnsi" w:cstheme="minorHAnsi"/>
                <w:sz w:val="22"/>
                <w:szCs w:val="22"/>
              </w:rPr>
              <w:t>Organisation</w:t>
            </w:r>
          </w:p>
        </w:tc>
        <w:tc>
          <w:tcPr>
            <w:tcW w:w="7194" w:type="dxa"/>
          </w:tcPr>
          <w:p w14:paraId="3543BA0F" w14:textId="5C92FFFB" w:rsidR="00053AC3" w:rsidRPr="00CB4C8B" w:rsidRDefault="00FF59AD" w:rsidP="001D4993">
            <w:pPr>
              <w:rPr>
                <w:rFonts w:asciiTheme="minorHAnsi" w:hAnsiTheme="minorHAnsi" w:cstheme="minorHAnsi"/>
                <w:sz w:val="22"/>
                <w:szCs w:val="22"/>
              </w:rPr>
            </w:pPr>
            <w:r w:rsidRPr="00CB4C8B">
              <w:rPr>
                <w:rFonts w:asciiTheme="minorHAnsi" w:hAnsiTheme="minorHAnsi" w:cstheme="minorHAnsi"/>
                <w:sz w:val="22"/>
                <w:szCs w:val="22"/>
              </w:rPr>
              <w:t>I</w:t>
            </w:r>
            <w:r w:rsidR="002664E7" w:rsidRPr="00CB4C8B">
              <w:rPr>
                <w:rFonts w:asciiTheme="minorHAnsi" w:hAnsiTheme="minorHAnsi" w:cstheme="minorHAnsi"/>
                <w:sz w:val="22"/>
                <w:szCs w:val="22"/>
              </w:rPr>
              <w:t>PWEA Australasia</w:t>
            </w:r>
          </w:p>
        </w:tc>
      </w:tr>
      <w:tr w:rsidR="00053AC3" w:rsidRPr="00CB4C8B" w14:paraId="5328A4E3" w14:textId="77777777" w:rsidTr="00053AC3">
        <w:tc>
          <w:tcPr>
            <w:tcW w:w="2547" w:type="dxa"/>
          </w:tcPr>
          <w:p w14:paraId="0E68F4CF" w14:textId="2824E975" w:rsidR="00053AC3" w:rsidRPr="00CB4C8B" w:rsidRDefault="00053AC3" w:rsidP="001D4993">
            <w:pPr>
              <w:rPr>
                <w:rFonts w:asciiTheme="minorHAnsi" w:hAnsiTheme="minorHAnsi" w:cstheme="minorHAnsi"/>
                <w:sz w:val="22"/>
                <w:szCs w:val="22"/>
              </w:rPr>
            </w:pPr>
            <w:r w:rsidRPr="00CB4C8B">
              <w:rPr>
                <w:rFonts w:asciiTheme="minorHAnsi" w:hAnsiTheme="minorHAnsi" w:cstheme="minorHAnsi"/>
                <w:sz w:val="22"/>
                <w:szCs w:val="22"/>
              </w:rPr>
              <w:t>Email</w:t>
            </w:r>
          </w:p>
        </w:tc>
        <w:tc>
          <w:tcPr>
            <w:tcW w:w="7194" w:type="dxa"/>
          </w:tcPr>
          <w:p w14:paraId="6B84727A" w14:textId="69DEF40A" w:rsidR="00053AC3" w:rsidRPr="00CB4C8B" w:rsidRDefault="002664E7" w:rsidP="001D4993">
            <w:pPr>
              <w:rPr>
                <w:rFonts w:asciiTheme="minorHAnsi" w:hAnsiTheme="minorHAnsi" w:cstheme="minorHAnsi"/>
                <w:sz w:val="22"/>
                <w:szCs w:val="22"/>
              </w:rPr>
            </w:pPr>
            <w:r w:rsidRPr="00CB4C8B">
              <w:rPr>
                <w:rFonts w:asciiTheme="minorHAnsi" w:hAnsiTheme="minorHAnsi" w:cstheme="minorHAnsi"/>
                <w:sz w:val="22"/>
                <w:szCs w:val="22"/>
              </w:rPr>
              <w:t>david.jenkins@ipwea.org</w:t>
            </w:r>
          </w:p>
        </w:tc>
      </w:tr>
      <w:tr w:rsidR="00053AC3" w:rsidRPr="00CB4C8B" w14:paraId="28B43B28" w14:textId="77777777" w:rsidTr="00053AC3">
        <w:tc>
          <w:tcPr>
            <w:tcW w:w="2547" w:type="dxa"/>
          </w:tcPr>
          <w:p w14:paraId="54DE686A" w14:textId="6693ACE3" w:rsidR="00053AC3" w:rsidRPr="00CB4C8B" w:rsidRDefault="00053AC3" w:rsidP="001D4993">
            <w:pPr>
              <w:rPr>
                <w:rFonts w:asciiTheme="minorHAnsi" w:hAnsiTheme="minorHAnsi" w:cstheme="minorHAnsi"/>
                <w:sz w:val="22"/>
                <w:szCs w:val="22"/>
              </w:rPr>
            </w:pPr>
            <w:r w:rsidRPr="00CB4C8B">
              <w:rPr>
                <w:rFonts w:asciiTheme="minorHAnsi" w:hAnsiTheme="minorHAnsi" w:cstheme="minorHAnsi"/>
                <w:sz w:val="22"/>
                <w:szCs w:val="22"/>
              </w:rPr>
              <w:t>Phone</w:t>
            </w:r>
          </w:p>
        </w:tc>
        <w:tc>
          <w:tcPr>
            <w:tcW w:w="7194" w:type="dxa"/>
          </w:tcPr>
          <w:p w14:paraId="73589760" w14:textId="2CD2A4CC" w:rsidR="00053AC3" w:rsidRPr="00CB4C8B" w:rsidRDefault="005411DA" w:rsidP="001D4993">
            <w:pPr>
              <w:rPr>
                <w:rFonts w:asciiTheme="minorHAnsi" w:hAnsiTheme="minorHAnsi" w:cstheme="minorHAnsi"/>
                <w:sz w:val="22"/>
                <w:szCs w:val="22"/>
              </w:rPr>
            </w:pPr>
            <w:r w:rsidRPr="00CB4C8B">
              <w:rPr>
                <w:rFonts w:asciiTheme="minorHAnsi" w:hAnsiTheme="minorHAnsi" w:cstheme="minorHAnsi"/>
                <w:sz w:val="22"/>
                <w:szCs w:val="22"/>
              </w:rPr>
              <w:t>0412 533 450</w:t>
            </w:r>
          </w:p>
        </w:tc>
      </w:tr>
      <w:tr w:rsidR="00053AC3" w:rsidRPr="00CB4C8B" w14:paraId="7CF7CC16" w14:textId="77777777" w:rsidTr="00053AC3">
        <w:tc>
          <w:tcPr>
            <w:tcW w:w="2547" w:type="dxa"/>
          </w:tcPr>
          <w:p w14:paraId="7A68E4DD" w14:textId="4ABF2743" w:rsidR="00053AC3" w:rsidRPr="00CB4C8B" w:rsidRDefault="00053AC3" w:rsidP="001D4993">
            <w:pPr>
              <w:rPr>
                <w:rFonts w:asciiTheme="minorHAnsi" w:hAnsiTheme="minorHAnsi" w:cstheme="minorHAnsi"/>
                <w:sz w:val="22"/>
                <w:szCs w:val="22"/>
              </w:rPr>
            </w:pPr>
            <w:r w:rsidRPr="00CB4C8B">
              <w:rPr>
                <w:rFonts w:asciiTheme="minorHAnsi" w:hAnsiTheme="minorHAnsi" w:cstheme="minorHAnsi"/>
                <w:sz w:val="22"/>
                <w:szCs w:val="22"/>
              </w:rPr>
              <w:t>Topic/ role in the event</w:t>
            </w:r>
          </w:p>
        </w:tc>
        <w:tc>
          <w:tcPr>
            <w:tcW w:w="7194" w:type="dxa"/>
          </w:tcPr>
          <w:p w14:paraId="5D6DCB64" w14:textId="09617D8A" w:rsidR="00A83C44" w:rsidRPr="00CB4C8B" w:rsidRDefault="00F3332B" w:rsidP="002E5FB6">
            <w:pPr>
              <w:rPr>
                <w:rFonts w:asciiTheme="minorHAnsi" w:hAnsiTheme="minorHAnsi" w:cstheme="minorHAnsi"/>
                <w:color w:val="000000"/>
                <w:sz w:val="22"/>
                <w:szCs w:val="22"/>
              </w:rPr>
            </w:pPr>
            <w:bookmarkStart w:id="2" w:name="_Hlk121323595"/>
            <w:r w:rsidRPr="00CB4C8B">
              <w:rPr>
                <w:rFonts w:asciiTheme="minorHAnsi" w:hAnsiTheme="minorHAnsi" w:cstheme="minorHAnsi"/>
                <w:bCs/>
                <w:i/>
                <w:iCs/>
                <w:color w:val="000000" w:themeColor="text1"/>
                <w:sz w:val="22"/>
                <w:szCs w:val="22"/>
              </w:rPr>
              <w:t xml:space="preserve">Infrastructure boom! – People are the priority and root to success – it’s all about capacity and capability to deliver </w:t>
            </w:r>
          </w:p>
          <w:p w14:paraId="773ACAF1" w14:textId="77777777" w:rsidR="00A83C44" w:rsidRPr="00CB4C8B" w:rsidRDefault="00A83C44" w:rsidP="002E5FB6">
            <w:pPr>
              <w:rPr>
                <w:rFonts w:asciiTheme="minorHAnsi" w:hAnsiTheme="minorHAnsi" w:cstheme="minorHAnsi"/>
                <w:color w:val="000000"/>
                <w:sz w:val="22"/>
                <w:szCs w:val="22"/>
              </w:rPr>
            </w:pPr>
          </w:p>
          <w:p w14:paraId="5068EDAE" w14:textId="6D3CE410" w:rsidR="002E5FB6" w:rsidRPr="00CB4C8B" w:rsidRDefault="00A83C44" w:rsidP="002E5FB6">
            <w:pPr>
              <w:rPr>
                <w:rFonts w:asciiTheme="minorHAnsi" w:hAnsiTheme="minorHAnsi" w:cstheme="minorHAnsi"/>
                <w:color w:val="000000"/>
                <w:sz w:val="20"/>
                <w:szCs w:val="20"/>
              </w:rPr>
            </w:pPr>
            <w:r w:rsidRPr="00CB4C8B">
              <w:rPr>
                <w:rFonts w:asciiTheme="minorHAnsi" w:hAnsiTheme="minorHAnsi" w:cstheme="minorHAnsi"/>
                <w:color w:val="000000"/>
                <w:sz w:val="22"/>
                <w:szCs w:val="22"/>
              </w:rPr>
              <w:t xml:space="preserve">This presentation will discuss </w:t>
            </w:r>
            <w:r w:rsidR="002E5FB6" w:rsidRPr="00CB4C8B">
              <w:rPr>
                <w:rFonts w:asciiTheme="minorHAnsi" w:hAnsiTheme="minorHAnsi" w:cstheme="minorHAnsi"/>
                <w:color w:val="000000"/>
                <w:sz w:val="22"/>
                <w:szCs w:val="22"/>
              </w:rPr>
              <w:t>comprehensive educational pathways, certification, and international recognition</w:t>
            </w:r>
            <w:r w:rsidR="00FA2804" w:rsidRPr="00CB4C8B">
              <w:rPr>
                <w:rFonts w:asciiTheme="minorHAnsi" w:hAnsiTheme="minorHAnsi" w:cstheme="minorHAnsi"/>
                <w:color w:val="000000"/>
                <w:sz w:val="22"/>
                <w:szCs w:val="22"/>
              </w:rPr>
              <w:t xml:space="preserve"> of the asset management profession</w:t>
            </w:r>
            <w:r w:rsidR="00DF0E85" w:rsidRPr="00CB4C8B">
              <w:rPr>
                <w:rFonts w:asciiTheme="minorHAnsi" w:hAnsiTheme="minorHAnsi" w:cstheme="minorHAnsi"/>
                <w:color w:val="000000"/>
                <w:sz w:val="22"/>
                <w:szCs w:val="22"/>
              </w:rPr>
              <w:t xml:space="preserve"> and its capacity and capability to deliver.</w:t>
            </w:r>
          </w:p>
          <w:bookmarkEnd w:id="2"/>
          <w:p w14:paraId="2520F8DC" w14:textId="395E915C" w:rsidR="00BD3F35" w:rsidRPr="00CB4C8B" w:rsidRDefault="00BD3F35" w:rsidP="003619A3">
            <w:pPr>
              <w:rPr>
                <w:rFonts w:asciiTheme="minorHAnsi" w:hAnsiTheme="minorHAnsi" w:cstheme="minorHAnsi"/>
                <w:sz w:val="22"/>
                <w:szCs w:val="22"/>
              </w:rPr>
            </w:pPr>
            <w:r w:rsidRPr="00CB4C8B">
              <w:rPr>
                <w:rFonts w:asciiTheme="minorHAnsi" w:hAnsiTheme="minorHAnsi" w:cstheme="minorHAnsi"/>
                <w:sz w:val="22"/>
                <w:szCs w:val="22"/>
              </w:rPr>
              <w:t xml:space="preserve"> </w:t>
            </w:r>
          </w:p>
        </w:tc>
      </w:tr>
      <w:tr w:rsidR="007533E4" w:rsidRPr="00CB4C8B" w14:paraId="2CA4600D" w14:textId="77777777" w:rsidTr="00053AC3">
        <w:tc>
          <w:tcPr>
            <w:tcW w:w="2547" w:type="dxa"/>
          </w:tcPr>
          <w:p w14:paraId="2B16B11F" w14:textId="3DB00757" w:rsidR="007533E4" w:rsidRPr="00CB4C8B" w:rsidRDefault="007533E4" w:rsidP="001D4993">
            <w:pPr>
              <w:rPr>
                <w:rFonts w:asciiTheme="minorHAnsi" w:hAnsiTheme="minorHAnsi" w:cstheme="minorHAnsi"/>
                <w:sz w:val="22"/>
                <w:szCs w:val="22"/>
              </w:rPr>
            </w:pPr>
            <w:r w:rsidRPr="00CB4C8B">
              <w:rPr>
                <w:rFonts w:asciiTheme="minorHAnsi" w:hAnsiTheme="minorHAnsi" w:cstheme="minorHAnsi"/>
                <w:sz w:val="22"/>
                <w:szCs w:val="22"/>
              </w:rPr>
              <w:t>Notes</w:t>
            </w:r>
          </w:p>
        </w:tc>
        <w:tc>
          <w:tcPr>
            <w:tcW w:w="7194" w:type="dxa"/>
          </w:tcPr>
          <w:p w14:paraId="1F7FB5A0" w14:textId="77777777" w:rsidR="00D96132" w:rsidRPr="00F74F45" w:rsidRDefault="00D96132" w:rsidP="00F74F45">
            <w:pPr>
              <w:spacing w:after="120"/>
              <w:rPr>
                <w:rFonts w:asciiTheme="minorHAnsi" w:hAnsiTheme="minorHAnsi" w:cstheme="minorHAnsi"/>
                <w:b/>
                <w:bCs/>
                <w:sz w:val="18"/>
                <w:szCs w:val="18"/>
                <w:u w:val="single"/>
                <w:shd w:val="clear" w:color="auto" w:fill="FFFFFF"/>
              </w:rPr>
            </w:pPr>
            <w:r w:rsidRPr="00F74F45">
              <w:rPr>
                <w:rFonts w:asciiTheme="minorHAnsi" w:hAnsiTheme="minorHAnsi" w:cstheme="minorHAnsi"/>
                <w:b/>
                <w:bCs/>
                <w:sz w:val="18"/>
                <w:szCs w:val="18"/>
                <w:u w:val="single"/>
                <w:shd w:val="clear" w:color="auto" w:fill="FFFFFF"/>
              </w:rPr>
              <w:t>Bio</w:t>
            </w:r>
          </w:p>
          <w:p w14:paraId="60D7EAA4" w14:textId="77777777" w:rsidR="0064471F" w:rsidRPr="00F74F45" w:rsidRDefault="006076DD" w:rsidP="00F74F45">
            <w:pPr>
              <w:spacing w:after="120"/>
              <w:textAlignment w:val="baseline"/>
              <w:rPr>
                <w:rFonts w:asciiTheme="minorHAnsi" w:hAnsiTheme="minorHAnsi" w:cstheme="minorHAnsi"/>
                <w:sz w:val="22"/>
                <w:szCs w:val="22"/>
              </w:rPr>
            </w:pPr>
            <w:r w:rsidRPr="00F74F45">
              <w:rPr>
                <w:rFonts w:asciiTheme="minorHAnsi" w:hAnsiTheme="minorHAnsi" w:cstheme="minorHAnsi"/>
                <w:color w:val="02040F"/>
                <w:sz w:val="22"/>
                <w:szCs w:val="22"/>
              </w:rPr>
              <w:t xml:space="preserve">Over </w:t>
            </w:r>
            <w:r w:rsidRPr="00F74F45">
              <w:rPr>
                <w:rFonts w:asciiTheme="minorHAnsi" w:hAnsiTheme="minorHAnsi" w:cstheme="minorHAnsi"/>
                <w:sz w:val="22"/>
                <w:szCs w:val="22"/>
              </w:rPr>
              <w:t>fourteen</w:t>
            </w:r>
            <w:r w:rsidRPr="00F74F45">
              <w:rPr>
                <w:rFonts w:asciiTheme="minorHAnsi" w:hAnsiTheme="minorHAnsi" w:cstheme="minorHAnsi"/>
                <w:color w:val="02040F"/>
                <w:sz w:val="22"/>
                <w:szCs w:val="22"/>
              </w:rPr>
              <w:t xml:space="preserve"> years Oceania experience in senior leadership roles including being CEO, General Manager and Country Head. David is currently the CEO of IPWEA Australasia a role he has held for </w:t>
            </w:r>
            <w:r w:rsidRPr="00F74F45">
              <w:rPr>
                <w:rFonts w:asciiTheme="minorHAnsi" w:hAnsiTheme="minorHAnsi" w:cstheme="minorHAnsi"/>
                <w:sz w:val="22"/>
                <w:szCs w:val="22"/>
              </w:rPr>
              <w:t xml:space="preserve">over three years. </w:t>
            </w:r>
            <w:r w:rsidRPr="00F74F45">
              <w:rPr>
                <w:rFonts w:asciiTheme="minorHAnsi" w:hAnsiTheme="minorHAnsi" w:cstheme="minorHAnsi"/>
                <w:color w:val="02040F"/>
                <w:sz w:val="22"/>
                <w:szCs w:val="22"/>
              </w:rPr>
              <w:t> </w:t>
            </w:r>
            <w:r w:rsidRPr="00F74F45">
              <w:rPr>
                <w:rFonts w:asciiTheme="minorHAnsi" w:hAnsiTheme="minorHAnsi" w:cstheme="minorHAnsi"/>
                <w:sz w:val="22"/>
                <w:szCs w:val="22"/>
              </w:rPr>
              <w:t xml:space="preserve">He has led a new strategy at IPWEA focused on education creating an internationally recognised pathway for those working in public works / asset management. </w:t>
            </w:r>
          </w:p>
          <w:p w14:paraId="2690EFF0" w14:textId="77777777" w:rsidR="0064471F" w:rsidRPr="00F74F45" w:rsidRDefault="006076DD" w:rsidP="00F74F45">
            <w:pPr>
              <w:spacing w:after="120"/>
              <w:textAlignment w:val="baseline"/>
              <w:rPr>
                <w:rFonts w:asciiTheme="minorHAnsi" w:hAnsiTheme="minorHAnsi" w:cstheme="minorHAnsi"/>
                <w:color w:val="02040F"/>
                <w:sz w:val="22"/>
                <w:szCs w:val="22"/>
              </w:rPr>
            </w:pPr>
            <w:r w:rsidRPr="00F74F45">
              <w:rPr>
                <w:rFonts w:asciiTheme="minorHAnsi" w:hAnsiTheme="minorHAnsi" w:cstheme="minorHAnsi"/>
                <w:sz w:val="22"/>
                <w:szCs w:val="22"/>
              </w:rPr>
              <w:t xml:space="preserve">The organisation, under his leadership, is focused on </w:t>
            </w:r>
            <w:r w:rsidRPr="00F74F45">
              <w:rPr>
                <w:rFonts w:asciiTheme="minorHAnsi" w:hAnsiTheme="minorHAnsi" w:cstheme="minorHAnsi"/>
                <w:color w:val="02040F"/>
                <w:sz w:val="22"/>
                <w:szCs w:val="22"/>
              </w:rPr>
              <w:t>delivering better value for members</w:t>
            </w:r>
            <w:r w:rsidRPr="00F74F45">
              <w:rPr>
                <w:rFonts w:asciiTheme="minorHAnsi" w:hAnsiTheme="minorHAnsi" w:cstheme="minorHAnsi"/>
                <w:sz w:val="22"/>
                <w:szCs w:val="22"/>
              </w:rPr>
              <w:t xml:space="preserve"> through engagement, relevant content, better </w:t>
            </w:r>
            <w:proofErr w:type="gramStart"/>
            <w:r w:rsidRPr="00F74F45">
              <w:rPr>
                <w:rFonts w:asciiTheme="minorHAnsi" w:hAnsiTheme="minorHAnsi" w:cstheme="minorHAnsi"/>
                <w:sz w:val="22"/>
                <w:szCs w:val="22"/>
              </w:rPr>
              <w:t>tools</w:t>
            </w:r>
            <w:proofErr w:type="gramEnd"/>
            <w:r w:rsidRPr="00F74F45">
              <w:rPr>
                <w:rFonts w:asciiTheme="minorHAnsi" w:hAnsiTheme="minorHAnsi" w:cstheme="minorHAnsi"/>
                <w:sz w:val="22"/>
                <w:szCs w:val="22"/>
              </w:rPr>
              <w:t xml:space="preserve"> and service provision</w:t>
            </w:r>
            <w:r w:rsidRPr="00F74F45">
              <w:rPr>
                <w:rFonts w:asciiTheme="minorHAnsi" w:hAnsiTheme="minorHAnsi" w:cstheme="minorHAnsi"/>
                <w:color w:val="02040F"/>
                <w:sz w:val="22"/>
                <w:szCs w:val="22"/>
              </w:rPr>
              <w:t xml:space="preserve">. The Institute of Public Works Engineering Australasia (IPWEA) is the peak association for the professionals who deliver public works and engineering services to communities. IPWEA provides services to its members and advocacy on their behalf. David has an EMBA from the University of Auckland, </w:t>
            </w:r>
            <w:r w:rsidRPr="00F74F45">
              <w:rPr>
                <w:rFonts w:asciiTheme="minorHAnsi" w:hAnsiTheme="minorHAnsi" w:cstheme="minorHAnsi"/>
                <w:sz w:val="22"/>
                <w:szCs w:val="22"/>
              </w:rPr>
              <w:t>p</w:t>
            </w:r>
            <w:r w:rsidRPr="00F74F45">
              <w:rPr>
                <w:rFonts w:asciiTheme="minorHAnsi" w:hAnsiTheme="minorHAnsi" w:cstheme="minorHAnsi"/>
                <w:color w:val="02040F"/>
                <w:sz w:val="22"/>
                <w:szCs w:val="22"/>
              </w:rPr>
              <w:t xml:space="preserve">ostgraduate at the University of Oxford and degree from the University of London. </w:t>
            </w:r>
          </w:p>
          <w:p w14:paraId="6745048A" w14:textId="33D25197" w:rsidR="006076DD" w:rsidRPr="00F74F45" w:rsidRDefault="006076DD" w:rsidP="00F74F45">
            <w:pPr>
              <w:spacing w:after="120"/>
              <w:textAlignment w:val="baseline"/>
              <w:rPr>
                <w:rFonts w:asciiTheme="minorHAnsi" w:hAnsiTheme="minorHAnsi" w:cstheme="minorHAnsi"/>
                <w:color w:val="02040F"/>
                <w:sz w:val="22"/>
                <w:szCs w:val="22"/>
              </w:rPr>
            </w:pPr>
            <w:r w:rsidRPr="00F74F45">
              <w:rPr>
                <w:rFonts w:asciiTheme="minorHAnsi" w:hAnsiTheme="minorHAnsi" w:cstheme="minorHAnsi"/>
                <w:color w:val="02040F"/>
                <w:sz w:val="22"/>
                <w:szCs w:val="22"/>
              </w:rPr>
              <w:lastRenderedPageBreak/>
              <w:t xml:space="preserve">Currently he is on the Board of IFME (International Federation of Municipal Engineering) and has resided on Boards specifically in the tertiary education arena in Australasia and the South Pacific. </w:t>
            </w:r>
            <w:r w:rsidRPr="00F74F45">
              <w:rPr>
                <w:rFonts w:asciiTheme="minorHAnsi" w:hAnsiTheme="minorHAnsi" w:cstheme="minorHAnsi"/>
                <w:sz w:val="22"/>
                <w:szCs w:val="22"/>
              </w:rPr>
              <w:t xml:space="preserve">He commenced his professional career at McKinsey and Company and PwC in management consulting. </w:t>
            </w:r>
            <w:r w:rsidRPr="00F74F45">
              <w:rPr>
                <w:rFonts w:asciiTheme="minorHAnsi" w:hAnsiTheme="minorHAnsi" w:cstheme="minorHAnsi"/>
                <w:color w:val="02040F"/>
                <w:sz w:val="22"/>
                <w:szCs w:val="22"/>
              </w:rPr>
              <w:t>David played professional rugby in the U.K. and represents New Zealand in age group triathlon.</w:t>
            </w:r>
          </w:p>
          <w:p w14:paraId="2095C49C" w14:textId="03016324" w:rsidR="007533E4" w:rsidRPr="00CB4C8B" w:rsidRDefault="007533E4" w:rsidP="001D4993">
            <w:pPr>
              <w:rPr>
                <w:rFonts w:asciiTheme="minorHAnsi" w:hAnsiTheme="minorHAnsi" w:cstheme="minorHAnsi"/>
                <w:b/>
                <w:bCs/>
                <w:sz w:val="20"/>
                <w:szCs w:val="20"/>
                <w:shd w:val="clear" w:color="auto" w:fill="FFFFFF"/>
              </w:rPr>
            </w:pPr>
          </w:p>
        </w:tc>
      </w:tr>
    </w:tbl>
    <w:bookmarkEnd w:id="1"/>
    <w:p w14:paraId="52E67FBF" w14:textId="2F5CE0CE" w:rsidR="00D6773F" w:rsidRPr="00CB4C8B" w:rsidRDefault="002E5FB6" w:rsidP="00D6773F">
      <w:pPr>
        <w:rPr>
          <w:rFonts w:asciiTheme="minorHAnsi" w:eastAsia="SimSun" w:hAnsiTheme="minorHAnsi" w:cstheme="minorHAnsi"/>
          <w:color w:val="FF0000"/>
          <w:sz w:val="22"/>
          <w:szCs w:val="22"/>
          <w:lang w:eastAsia="en-US"/>
        </w:rPr>
      </w:pPr>
      <w:r w:rsidRPr="00CB4C8B">
        <w:rPr>
          <w:rFonts w:asciiTheme="minorHAnsi" w:eastAsia="SimSun" w:hAnsiTheme="minorHAnsi" w:cstheme="minorHAnsi"/>
          <w:color w:val="FF0000"/>
          <w:sz w:val="22"/>
          <w:szCs w:val="22"/>
          <w:lang w:eastAsia="en-US"/>
        </w:rPr>
        <w:lastRenderedPageBreak/>
        <w:tab/>
      </w:r>
    </w:p>
    <w:tbl>
      <w:tblPr>
        <w:tblStyle w:val="TableGrid"/>
        <w:tblW w:w="0" w:type="auto"/>
        <w:tblLook w:val="04A0" w:firstRow="1" w:lastRow="0" w:firstColumn="1" w:lastColumn="0" w:noHBand="0" w:noVBand="1"/>
      </w:tblPr>
      <w:tblGrid>
        <w:gridCol w:w="2547"/>
        <w:gridCol w:w="7194"/>
      </w:tblGrid>
      <w:tr w:rsidR="006E3327" w:rsidRPr="00CB4C8B" w14:paraId="561F5798" w14:textId="77777777">
        <w:tc>
          <w:tcPr>
            <w:tcW w:w="9741" w:type="dxa"/>
            <w:gridSpan w:val="2"/>
          </w:tcPr>
          <w:p w14:paraId="58126E53" w14:textId="3760ABDE" w:rsidR="006E3327" w:rsidRPr="00CB4C8B" w:rsidRDefault="006E3327">
            <w:pPr>
              <w:rPr>
                <w:rFonts w:asciiTheme="minorHAnsi" w:hAnsiTheme="minorHAnsi" w:cstheme="minorHAnsi"/>
                <w:b/>
                <w:bCs/>
                <w:sz w:val="22"/>
                <w:szCs w:val="22"/>
              </w:rPr>
            </w:pPr>
            <w:r w:rsidRPr="00CB4C8B">
              <w:rPr>
                <w:rFonts w:asciiTheme="minorHAnsi" w:hAnsiTheme="minorHAnsi" w:cstheme="minorHAnsi"/>
                <w:b/>
                <w:bCs/>
                <w:sz w:val="22"/>
                <w:szCs w:val="22"/>
              </w:rPr>
              <w:t xml:space="preserve">Speaker </w:t>
            </w:r>
            <w:r w:rsidR="00DF0E85" w:rsidRPr="00CB4C8B">
              <w:rPr>
                <w:rFonts w:asciiTheme="minorHAnsi" w:hAnsiTheme="minorHAnsi" w:cstheme="minorHAnsi"/>
                <w:b/>
                <w:bCs/>
                <w:sz w:val="22"/>
                <w:szCs w:val="22"/>
              </w:rPr>
              <w:t>3</w:t>
            </w:r>
            <w:r w:rsidRPr="00CB4C8B">
              <w:rPr>
                <w:rFonts w:asciiTheme="minorHAnsi" w:hAnsiTheme="minorHAnsi" w:cstheme="minorHAnsi"/>
                <w:b/>
                <w:bCs/>
                <w:sz w:val="22"/>
                <w:szCs w:val="22"/>
              </w:rPr>
              <w:t xml:space="preserve"> - Australia</w:t>
            </w:r>
          </w:p>
        </w:tc>
      </w:tr>
      <w:tr w:rsidR="006E3327" w:rsidRPr="00CB4C8B" w14:paraId="24089B6F" w14:textId="77777777">
        <w:tc>
          <w:tcPr>
            <w:tcW w:w="2547" w:type="dxa"/>
          </w:tcPr>
          <w:p w14:paraId="0B703C36" w14:textId="77777777" w:rsidR="006E3327" w:rsidRPr="00CB4C8B" w:rsidRDefault="006E3327">
            <w:pPr>
              <w:rPr>
                <w:rFonts w:asciiTheme="minorHAnsi" w:hAnsiTheme="minorHAnsi" w:cstheme="minorHAnsi"/>
                <w:sz w:val="22"/>
                <w:szCs w:val="22"/>
              </w:rPr>
            </w:pPr>
            <w:r w:rsidRPr="00CB4C8B">
              <w:rPr>
                <w:rFonts w:asciiTheme="minorHAnsi" w:hAnsiTheme="minorHAnsi" w:cstheme="minorHAnsi"/>
                <w:sz w:val="22"/>
                <w:szCs w:val="22"/>
              </w:rPr>
              <w:t>Title</w:t>
            </w:r>
          </w:p>
        </w:tc>
        <w:tc>
          <w:tcPr>
            <w:tcW w:w="7194" w:type="dxa"/>
          </w:tcPr>
          <w:p w14:paraId="6BC29CDC" w14:textId="77777777" w:rsidR="006E3327" w:rsidRPr="00CB4C8B" w:rsidRDefault="006E3327">
            <w:pPr>
              <w:rPr>
                <w:rFonts w:asciiTheme="minorHAnsi" w:hAnsiTheme="minorHAnsi" w:cstheme="minorHAnsi"/>
                <w:sz w:val="22"/>
                <w:szCs w:val="22"/>
              </w:rPr>
            </w:pPr>
            <w:r w:rsidRPr="00CB4C8B">
              <w:rPr>
                <w:rFonts w:asciiTheme="minorHAnsi" w:hAnsiTheme="minorHAnsi" w:cstheme="minorHAnsi"/>
                <w:sz w:val="22"/>
                <w:szCs w:val="22"/>
              </w:rPr>
              <w:t>Mr</w:t>
            </w:r>
          </w:p>
        </w:tc>
      </w:tr>
      <w:tr w:rsidR="006E3327" w:rsidRPr="00CB4C8B" w14:paraId="00A382C0" w14:textId="77777777">
        <w:tc>
          <w:tcPr>
            <w:tcW w:w="2547" w:type="dxa"/>
          </w:tcPr>
          <w:p w14:paraId="793FC05F" w14:textId="77777777" w:rsidR="006E3327" w:rsidRPr="00CB4C8B" w:rsidRDefault="006E3327">
            <w:pPr>
              <w:rPr>
                <w:rFonts w:asciiTheme="minorHAnsi" w:hAnsiTheme="minorHAnsi" w:cstheme="minorHAnsi"/>
                <w:sz w:val="22"/>
                <w:szCs w:val="22"/>
              </w:rPr>
            </w:pPr>
            <w:r w:rsidRPr="00CB4C8B">
              <w:rPr>
                <w:rFonts w:asciiTheme="minorHAnsi" w:hAnsiTheme="minorHAnsi" w:cstheme="minorHAnsi"/>
                <w:sz w:val="22"/>
                <w:szCs w:val="22"/>
              </w:rPr>
              <w:t>First Name</w:t>
            </w:r>
          </w:p>
        </w:tc>
        <w:tc>
          <w:tcPr>
            <w:tcW w:w="7194" w:type="dxa"/>
          </w:tcPr>
          <w:p w14:paraId="61F3C7A2" w14:textId="0FCE82BF" w:rsidR="005479B7" w:rsidRPr="00CB4C8B" w:rsidRDefault="005479B7" w:rsidP="005479B7">
            <w:pPr>
              <w:rPr>
                <w:rFonts w:asciiTheme="minorHAnsi" w:hAnsiTheme="minorHAnsi" w:cstheme="minorHAnsi"/>
                <w:sz w:val="22"/>
                <w:szCs w:val="22"/>
              </w:rPr>
            </w:pPr>
            <w:r w:rsidRPr="00CB4C8B">
              <w:rPr>
                <w:rFonts w:asciiTheme="minorHAnsi" w:hAnsiTheme="minorHAnsi" w:cstheme="minorHAnsi"/>
                <w:sz w:val="22"/>
                <w:szCs w:val="22"/>
              </w:rPr>
              <w:t xml:space="preserve">Chris </w:t>
            </w:r>
          </w:p>
          <w:p w14:paraId="1DC3EE8E" w14:textId="67D248F6" w:rsidR="006E3327" w:rsidRPr="00CB4C8B" w:rsidRDefault="006E3327" w:rsidP="005479B7">
            <w:pPr>
              <w:rPr>
                <w:rFonts w:asciiTheme="minorHAnsi" w:hAnsiTheme="minorHAnsi" w:cstheme="minorHAnsi"/>
                <w:sz w:val="22"/>
                <w:szCs w:val="22"/>
              </w:rPr>
            </w:pPr>
          </w:p>
        </w:tc>
      </w:tr>
      <w:tr w:rsidR="006E3327" w:rsidRPr="00CB4C8B" w14:paraId="043CEC45" w14:textId="77777777">
        <w:tc>
          <w:tcPr>
            <w:tcW w:w="2547" w:type="dxa"/>
          </w:tcPr>
          <w:p w14:paraId="1BDBA5F7" w14:textId="77777777" w:rsidR="006E3327" w:rsidRPr="00CB4C8B" w:rsidRDefault="006E3327">
            <w:pPr>
              <w:rPr>
                <w:rFonts w:asciiTheme="minorHAnsi" w:hAnsiTheme="minorHAnsi" w:cstheme="minorHAnsi"/>
                <w:sz w:val="22"/>
                <w:szCs w:val="22"/>
              </w:rPr>
            </w:pPr>
            <w:r w:rsidRPr="00CB4C8B">
              <w:rPr>
                <w:rFonts w:asciiTheme="minorHAnsi" w:hAnsiTheme="minorHAnsi" w:cstheme="minorHAnsi"/>
                <w:sz w:val="22"/>
                <w:szCs w:val="22"/>
              </w:rPr>
              <w:t>Surname</w:t>
            </w:r>
          </w:p>
        </w:tc>
        <w:tc>
          <w:tcPr>
            <w:tcW w:w="7194" w:type="dxa"/>
          </w:tcPr>
          <w:p w14:paraId="547AC0A2" w14:textId="14F45F5D" w:rsidR="006E3327" w:rsidRPr="00CB4C8B" w:rsidRDefault="005479B7">
            <w:pPr>
              <w:rPr>
                <w:rFonts w:asciiTheme="minorHAnsi" w:hAnsiTheme="minorHAnsi" w:cstheme="minorHAnsi"/>
                <w:sz w:val="22"/>
                <w:szCs w:val="22"/>
              </w:rPr>
            </w:pPr>
            <w:r w:rsidRPr="00CB4C8B">
              <w:rPr>
                <w:rFonts w:asciiTheme="minorHAnsi" w:hAnsiTheme="minorHAnsi" w:cstheme="minorHAnsi"/>
                <w:sz w:val="22"/>
                <w:szCs w:val="22"/>
              </w:rPr>
              <w:t>Champion</w:t>
            </w:r>
          </w:p>
        </w:tc>
      </w:tr>
      <w:tr w:rsidR="006E3327" w:rsidRPr="00CB4C8B" w14:paraId="7F361970" w14:textId="77777777">
        <w:tc>
          <w:tcPr>
            <w:tcW w:w="2547" w:type="dxa"/>
          </w:tcPr>
          <w:p w14:paraId="3040D3F5" w14:textId="77777777" w:rsidR="006E3327" w:rsidRPr="00CB4C8B" w:rsidRDefault="006E3327">
            <w:pPr>
              <w:rPr>
                <w:rFonts w:asciiTheme="minorHAnsi" w:hAnsiTheme="minorHAnsi" w:cstheme="minorHAnsi"/>
                <w:sz w:val="22"/>
                <w:szCs w:val="22"/>
              </w:rPr>
            </w:pPr>
            <w:r w:rsidRPr="00CB4C8B">
              <w:rPr>
                <w:rFonts w:asciiTheme="minorHAnsi" w:hAnsiTheme="minorHAnsi" w:cstheme="minorHAnsi"/>
                <w:sz w:val="22"/>
                <w:szCs w:val="22"/>
              </w:rPr>
              <w:t xml:space="preserve">Job Title </w:t>
            </w:r>
          </w:p>
        </w:tc>
        <w:tc>
          <w:tcPr>
            <w:tcW w:w="7194" w:type="dxa"/>
          </w:tcPr>
          <w:p w14:paraId="0945FEAE" w14:textId="35C249DA" w:rsidR="005479B7" w:rsidRPr="00CB4C8B" w:rsidRDefault="005479B7" w:rsidP="005479B7">
            <w:pPr>
              <w:rPr>
                <w:rFonts w:asciiTheme="minorHAnsi" w:hAnsiTheme="minorHAnsi" w:cstheme="minorHAnsi"/>
                <w:sz w:val="22"/>
                <w:szCs w:val="22"/>
              </w:rPr>
            </w:pPr>
            <w:r w:rsidRPr="00CB4C8B">
              <w:rPr>
                <w:rFonts w:asciiTheme="minorHAnsi" w:hAnsiTheme="minorHAnsi" w:cstheme="minorHAnsi"/>
                <w:sz w:val="22"/>
                <w:szCs w:val="22"/>
              </w:rPr>
              <w:t>Secretary General, IFME</w:t>
            </w:r>
          </w:p>
          <w:p w14:paraId="42101D05" w14:textId="2375CE9D" w:rsidR="006E3327" w:rsidRPr="00CB4C8B" w:rsidRDefault="006E3327" w:rsidP="005479B7">
            <w:pPr>
              <w:rPr>
                <w:rFonts w:asciiTheme="minorHAnsi" w:hAnsiTheme="minorHAnsi" w:cstheme="minorHAnsi"/>
                <w:sz w:val="22"/>
                <w:szCs w:val="22"/>
              </w:rPr>
            </w:pPr>
          </w:p>
        </w:tc>
      </w:tr>
      <w:tr w:rsidR="006E3327" w:rsidRPr="00CB4C8B" w14:paraId="781F7FCF" w14:textId="77777777">
        <w:tc>
          <w:tcPr>
            <w:tcW w:w="2547" w:type="dxa"/>
          </w:tcPr>
          <w:p w14:paraId="597AC89C" w14:textId="77777777" w:rsidR="006E3327" w:rsidRPr="00CB4C8B" w:rsidRDefault="006E3327">
            <w:pPr>
              <w:rPr>
                <w:rFonts w:asciiTheme="minorHAnsi" w:hAnsiTheme="minorHAnsi" w:cstheme="minorHAnsi"/>
                <w:sz w:val="22"/>
                <w:szCs w:val="22"/>
              </w:rPr>
            </w:pPr>
            <w:r w:rsidRPr="00CB4C8B">
              <w:rPr>
                <w:rFonts w:asciiTheme="minorHAnsi" w:hAnsiTheme="minorHAnsi" w:cstheme="minorHAnsi"/>
                <w:sz w:val="22"/>
                <w:szCs w:val="22"/>
              </w:rPr>
              <w:t>Organisation</w:t>
            </w:r>
          </w:p>
        </w:tc>
        <w:tc>
          <w:tcPr>
            <w:tcW w:w="7194" w:type="dxa"/>
          </w:tcPr>
          <w:p w14:paraId="566EEA4D" w14:textId="75D43304" w:rsidR="006E3327" w:rsidRPr="00CB4C8B" w:rsidRDefault="005479B7">
            <w:pPr>
              <w:rPr>
                <w:rFonts w:asciiTheme="minorHAnsi" w:hAnsiTheme="minorHAnsi" w:cstheme="minorHAnsi"/>
                <w:sz w:val="22"/>
                <w:szCs w:val="22"/>
              </w:rPr>
            </w:pPr>
            <w:r w:rsidRPr="00CB4C8B">
              <w:rPr>
                <w:rFonts w:asciiTheme="minorHAnsi" w:hAnsiTheme="minorHAnsi" w:cstheme="minorHAnsi"/>
                <w:sz w:val="22"/>
                <w:szCs w:val="22"/>
              </w:rPr>
              <w:t xml:space="preserve">Past President, Engineers Australia </w:t>
            </w:r>
          </w:p>
        </w:tc>
      </w:tr>
      <w:tr w:rsidR="006E3327" w:rsidRPr="00CB4C8B" w14:paraId="59384EF8" w14:textId="77777777">
        <w:tc>
          <w:tcPr>
            <w:tcW w:w="2547" w:type="dxa"/>
          </w:tcPr>
          <w:p w14:paraId="6B77215B" w14:textId="77777777" w:rsidR="006E3327" w:rsidRPr="00CB4C8B" w:rsidRDefault="006E3327">
            <w:pPr>
              <w:rPr>
                <w:rFonts w:asciiTheme="minorHAnsi" w:hAnsiTheme="minorHAnsi" w:cstheme="minorHAnsi"/>
                <w:sz w:val="22"/>
                <w:szCs w:val="22"/>
              </w:rPr>
            </w:pPr>
            <w:r w:rsidRPr="00CB4C8B">
              <w:rPr>
                <w:rFonts w:asciiTheme="minorHAnsi" w:hAnsiTheme="minorHAnsi" w:cstheme="minorHAnsi"/>
                <w:sz w:val="22"/>
                <w:szCs w:val="22"/>
              </w:rPr>
              <w:t>Email</w:t>
            </w:r>
          </w:p>
        </w:tc>
        <w:tc>
          <w:tcPr>
            <w:tcW w:w="7194" w:type="dxa"/>
          </w:tcPr>
          <w:p w14:paraId="54479552" w14:textId="55F8E229" w:rsidR="006E3327" w:rsidRPr="00CB4C8B" w:rsidRDefault="005420C0">
            <w:pPr>
              <w:rPr>
                <w:rFonts w:asciiTheme="minorHAnsi" w:hAnsiTheme="minorHAnsi" w:cstheme="minorHAnsi"/>
                <w:sz w:val="22"/>
                <w:szCs w:val="22"/>
              </w:rPr>
            </w:pPr>
            <w:hyperlink r:id="rId21" w:history="1">
              <w:r w:rsidR="00860238" w:rsidRPr="00CB4C8B">
                <w:rPr>
                  <w:rStyle w:val="Hyperlink"/>
                  <w:rFonts w:asciiTheme="minorHAnsi" w:hAnsiTheme="minorHAnsi" w:cstheme="minorHAnsi"/>
                </w:rPr>
                <w:t>sec-gen@ifmeworld.org</w:t>
              </w:r>
            </w:hyperlink>
          </w:p>
        </w:tc>
      </w:tr>
      <w:tr w:rsidR="006E3327" w:rsidRPr="00CB4C8B" w14:paraId="6DBA96B9" w14:textId="77777777">
        <w:tc>
          <w:tcPr>
            <w:tcW w:w="2547" w:type="dxa"/>
          </w:tcPr>
          <w:p w14:paraId="603A5450" w14:textId="77777777" w:rsidR="006E3327" w:rsidRPr="00CB4C8B" w:rsidRDefault="006E3327">
            <w:pPr>
              <w:rPr>
                <w:rFonts w:asciiTheme="minorHAnsi" w:hAnsiTheme="minorHAnsi" w:cstheme="minorHAnsi"/>
                <w:sz w:val="22"/>
                <w:szCs w:val="22"/>
              </w:rPr>
            </w:pPr>
            <w:r w:rsidRPr="00CB4C8B">
              <w:rPr>
                <w:rFonts w:asciiTheme="minorHAnsi" w:hAnsiTheme="minorHAnsi" w:cstheme="minorHAnsi"/>
                <w:sz w:val="22"/>
                <w:szCs w:val="22"/>
              </w:rPr>
              <w:t>Phone</w:t>
            </w:r>
          </w:p>
        </w:tc>
        <w:tc>
          <w:tcPr>
            <w:tcW w:w="7194" w:type="dxa"/>
          </w:tcPr>
          <w:p w14:paraId="38C16132" w14:textId="4C88B73F" w:rsidR="006E3327" w:rsidRPr="00CB4C8B" w:rsidRDefault="006E3327">
            <w:pPr>
              <w:rPr>
                <w:rFonts w:asciiTheme="minorHAnsi" w:hAnsiTheme="minorHAnsi" w:cstheme="minorHAnsi"/>
                <w:sz w:val="22"/>
                <w:szCs w:val="22"/>
              </w:rPr>
            </w:pPr>
          </w:p>
        </w:tc>
      </w:tr>
      <w:tr w:rsidR="006E3327" w:rsidRPr="00CB4C8B" w14:paraId="472C4056" w14:textId="77777777">
        <w:tc>
          <w:tcPr>
            <w:tcW w:w="2547" w:type="dxa"/>
          </w:tcPr>
          <w:p w14:paraId="2A353610" w14:textId="77777777" w:rsidR="006E3327" w:rsidRPr="00CB4C8B" w:rsidRDefault="006E3327">
            <w:pPr>
              <w:rPr>
                <w:rFonts w:asciiTheme="minorHAnsi" w:hAnsiTheme="minorHAnsi" w:cstheme="minorHAnsi"/>
                <w:sz w:val="22"/>
                <w:szCs w:val="22"/>
              </w:rPr>
            </w:pPr>
            <w:r w:rsidRPr="00CB4C8B">
              <w:rPr>
                <w:rFonts w:asciiTheme="minorHAnsi" w:hAnsiTheme="minorHAnsi" w:cstheme="minorHAnsi"/>
                <w:sz w:val="22"/>
                <w:szCs w:val="22"/>
              </w:rPr>
              <w:t>Topic/ role in the event</w:t>
            </w:r>
          </w:p>
        </w:tc>
        <w:tc>
          <w:tcPr>
            <w:tcW w:w="7194" w:type="dxa"/>
          </w:tcPr>
          <w:p w14:paraId="5667CB38" w14:textId="77777777" w:rsidR="006E3327" w:rsidRPr="00CB4C8B" w:rsidRDefault="006E3327">
            <w:pPr>
              <w:rPr>
                <w:rFonts w:asciiTheme="minorHAnsi" w:hAnsiTheme="minorHAnsi" w:cstheme="minorHAnsi"/>
                <w:i/>
                <w:iCs/>
                <w:sz w:val="22"/>
                <w:szCs w:val="22"/>
              </w:rPr>
            </w:pPr>
            <w:r w:rsidRPr="00CB4C8B">
              <w:rPr>
                <w:rFonts w:asciiTheme="minorHAnsi" w:hAnsiTheme="minorHAnsi" w:cstheme="minorHAnsi"/>
                <w:i/>
                <w:iCs/>
                <w:sz w:val="22"/>
                <w:szCs w:val="22"/>
              </w:rPr>
              <w:t xml:space="preserve">Changing the rhetoric – how asset managers can help </w:t>
            </w:r>
            <w:proofErr w:type="gramStart"/>
            <w:r w:rsidRPr="00CB4C8B">
              <w:rPr>
                <w:rFonts w:asciiTheme="minorHAnsi" w:hAnsiTheme="minorHAnsi" w:cstheme="minorHAnsi"/>
                <w:i/>
                <w:iCs/>
                <w:sz w:val="22"/>
                <w:szCs w:val="22"/>
              </w:rPr>
              <w:t>elected</w:t>
            </w:r>
            <w:proofErr w:type="gramEnd"/>
          </w:p>
          <w:p w14:paraId="66EC0127" w14:textId="77777777" w:rsidR="006E3327" w:rsidRPr="00CB4C8B" w:rsidRDefault="006E3327">
            <w:pPr>
              <w:rPr>
                <w:rFonts w:asciiTheme="minorHAnsi" w:hAnsiTheme="minorHAnsi" w:cstheme="minorHAnsi"/>
                <w:i/>
                <w:iCs/>
                <w:sz w:val="22"/>
                <w:szCs w:val="22"/>
              </w:rPr>
            </w:pPr>
            <w:r w:rsidRPr="00CB4C8B">
              <w:rPr>
                <w:rFonts w:asciiTheme="minorHAnsi" w:hAnsiTheme="minorHAnsi" w:cstheme="minorHAnsi"/>
                <w:i/>
                <w:iCs/>
                <w:sz w:val="22"/>
                <w:szCs w:val="22"/>
              </w:rPr>
              <w:t xml:space="preserve">officials with infrastructure decision </w:t>
            </w:r>
            <w:proofErr w:type="gramStart"/>
            <w:r w:rsidRPr="00CB4C8B">
              <w:rPr>
                <w:rFonts w:asciiTheme="minorHAnsi" w:hAnsiTheme="minorHAnsi" w:cstheme="minorHAnsi"/>
                <w:i/>
                <w:iCs/>
                <w:sz w:val="22"/>
                <w:szCs w:val="22"/>
              </w:rPr>
              <w:t>making</w:t>
            </w:r>
            <w:proofErr w:type="gramEnd"/>
          </w:p>
          <w:p w14:paraId="274C232B" w14:textId="28CA8DFB" w:rsidR="008E7CB1" w:rsidRPr="00CB4C8B" w:rsidRDefault="008E7CB1" w:rsidP="008E7CB1">
            <w:pPr>
              <w:rPr>
                <w:rFonts w:asciiTheme="minorHAnsi" w:hAnsiTheme="minorHAnsi" w:cstheme="minorHAnsi"/>
                <w:sz w:val="22"/>
                <w:szCs w:val="22"/>
              </w:rPr>
            </w:pPr>
            <w:r w:rsidRPr="00CB4C8B">
              <w:rPr>
                <w:rFonts w:asciiTheme="minorHAnsi" w:hAnsiTheme="minorHAnsi" w:cstheme="minorHAnsi"/>
                <w:sz w:val="22"/>
                <w:szCs w:val="22"/>
              </w:rPr>
              <w:t xml:space="preserve">This presentation will discuss how engineering professionals can best influence decision makers to support and invest in the management of public infrastructure works.  </w:t>
            </w:r>
          </w:p>
          <w:p w14:paraId="6F4BBA05" w14:textId="2EEDE6BD" w:rsidR="006E3327" w:rsidRPr="00CB4C8B" w:rsidRDefault="006E3327">
            <w:pPr>
              <w:rPr>
                <w:rFonts w:asciiTheme="minorHAnsi" w:hAnsiTheme="minorHAnsi" w:cstheme="minorHAnsi"/>
                <w:sz w:val="22"/>
                <w:szCs w:val="22"/>
              </w:rPr>
            </w:pPr>
          </w:p>
        </w:tc>
      </w:tr>
      <w:tr w:rsidR="006E3327" w:rsidRPr="00CB4C8B" w14:paraId="142A37BD" w14:textId="77777777">
        <w:tc>
          <w:tcPr>
            <w:tcW w:w="2547" w:type="dxa"/>
          </w:tcPr>
          <w:p w14:paraId="07ACFA16" w14:textId="77777777" w:rsidR="006E3327" w:rsidRPr="00CB4C8B" w:rsidRDefault="006E3327">
            <w:pPr>
              <w:rPr>
                <w:rFonts w:asciiTheme="minorHAnsi" w:hAnsiTheme="minorHAnsi" w:cstheme="minorHAnsi"/>
                <w:sz w:val="22"/>
                <w:szCs w:val="22"/>
              </w:rPr>
            </w:pPr>
            <w:r w:rsidRPr="00CB4C8B">
              <w:rPr>
                <w:rFonts w:asciiTheme="minorHAnsi" w:hAnsiTheme="minorHAnsi" w:cstheme="minorHAnsi"/>
                <w:sz w:val="22"/>
                <w:szCs w:val="22"/>
              </w:rPr>
              <w:t>Notes</w:t>
            </w:r>
          </w:p>
        </w:tc>
        <w:tc>
          <w:tcPr>
            <w:tcW w:w="7194" w:type="dxa"/>
          </w:tcPr>
          <w:p w14:paraId="735EDF7F" w14:textId="77777777" w:rsidR="00191BFF" w:rsidRPr="00CB4C8B" w:rsidRDefault="00191BFF">
            <w:pPr>
              <w:rPr>
                <w:rFonts w:asciiTheme="minorHAnsi" w:hAnsiTheme="minorHAnsi" w:cstheme="minorHAnsi"/>
                <w:i/>
                <w:iCs/>
                <w:sz w:val="20"/>
                <w:szCs w:val="20"/>
                <w:u w:val="single"/>
              </w:rPr>
            </w:pPr>
            <w:r w:rsidRPr="00CB4C8B">
              <w:rPr>
                <w:rFonts w:asciiTheme="minorHAnsi" w:hAnsiTheme="minorHAnsi" w:cstheme="minorHAnsi"/>
                <w:i/>
                <w:iCs/>
                <w:sz w:val="20"/>
                <w:szCs w:val="20"/>
                <w:u w:val="single"/>
              </w:rPr>
              <w:t>Bio</w:t>
            </w:r>
          </w:p>
          <w:p w14:paraId="057E30D0" w14:textId="77777777" w:rsidR="00A84875" w:rsidRPr="00CB4C8B" w:rsidRDefault="00A84875" w:rsidP="00A84875">
            <w:pPr>
              <w:rPr>
                <w:rFonts w:asciiTheme="minorHAnsi" w:hAnsiTheme="minorHAnsi" w:cstheme="minorHAnsi"/>
                <w:sz w:val="20"/>
                <w:szCs w:val="20"/>
              </w:rPr>
            </w:pPr>
            <w:r w:rsidRPr="00CB4C8B">
              <w:rPr>
                <w:rFonts w:asciiTheme="minorHAnsi" w:hAnsiTheme="minorHAnsi" w:cstheme="minorHAnsi"/>
                <w:sz w:val="22"/>
                <w:szCs w:val="22"/>
              </w:rPr>
              <w:t>Following a 30-year professional career in municipal engineering, Chris led the Institute of Public Works Engineering Australasia (IPWEA) as CEO for 15 years to become global leaders in sustainable approaches to infrastructure asset management.</w:t>
            </w:r>
          </w:p>
          <w:p w14:paraId="552348AB" w14:textId="77777777" w:rsidR="00A84875" w:rsidRPr="00CB4C8B" w:rsidRDefault="00A84875" w:rsidP="00A84875">
            <w:pPr>
              <w:ind w:left="720"/>
              <w:rPr>
                <w:rFonts w:asciiTheme="minorHAnsi" w:hAnsiTheme="minorHAnsi" w:cstheme="minorHAnsi"/>
              </w:rPr>
            </w:pPr>
            <w:r w:rsidRPr="00CB4C8B">
              <w:rPr>
                <w:rFonts w:asciiTheme="minorHAnsi" w:hAnsiTheme="minorHAnsi" w:cstheme="minorHAnsi"/>
                <w:sz w:val="22"/>
                <w:szCs w:val="22"/>
              </w:rPr>
              <w:t> </w:t>
            </w:r>
          </w:p>
          <w:p w14:paraId="45A7AF4C" w14:textId="77777777" w:rsidR="00A84875" w:rsidRPr="00CB4C8B" w:rsidRDefault="00A84875" w:rsidP="00A84875">
            <w:pPr>
              <w:rPr>
                <w:rFonts w:asciiTheme="minorHAnsi" w:hAnsiTheme="minorHAnsi" w:cstheme="minorHAnsi"/>
              </w:rPr>
            </w:pPr>
            <w:r w:rsidRPr="00CB4C8B">
              <w:rPr>
                <w:rFonts w:asciiTheme="minorHAnsi" w:hAnsiTheme="minorHAnsi" w:cstheme="minorHAnsi"/>
                <w:sz w:val="22"/>
                <w:szCs w:val="22"/>
              </w:rPr>
              <w:t>Chris has had a strong international career, established NAMS Canada for IPWEA as Director International and Executive Chair, and in 2015 was appointed Secretary General of the International Federation of Municipal Engineering. In 2009, Chris was awarded the James Hill Prize from the Institution of Civil Engineers. He was appointed by the US Federal Highways (FHWA) to their Asset Management Expert Task Group 2011-2016.</w:t>
            </w:r>
          </w:p>
          <w:p w14:paraId="4CFCD505" w14:textId="77777777" w:rsidR="00A84875" w:rsidRPr="00CB4C8B" w:rsidRDefault="00A84875" w:rsidP="00A84875">
            <w:pPr>
              <w:rPr>
                <w:rFonts w:asciiTheme="minorHAnsi" w:hAnsiTheme="minorHAnsi" w:cstheme="minorHAnsi"/>
              </w:rPr>
            </w:pPr>
            <w:r w:rsidRPr="00CB4C8B">
              <w:rPr>
                <w:rFonts w:asciiTheme="minorHAnsi" w:hAnsiTheme="minorHAnsi" w:cstheme="minorHAnsi"/>
                <w:sz w:val="22"/>
                <w:szCs w:val="22"/>
              </w:rPr>
              <w:t> </w:t>
            </w:r>
          </w:p>
          <w:p w14:paraId="17E8F35E" w14:textId="223EFA97" w:rsidR="00A84875" w:rsidRPr="00CB4C8B" w:rsidRDefault="00A84875" w:rsidP="00F06407">
            <w:pPr>
              <w:rPr>
                <w:rFonts w:asciiTheme="minorHAnsi" w:hAnsiTheme="minorHAnsi" w:cstheme="minorHAnsi"/>
              </w:rPr>
            </w:pPr>
            <w:r w:rsidRPr="00CB4C8B">
              <w:rPr>
                <w:rFonts w:asciiTheme="minorHAnsi" w:hAnsiTheme="minorHAnsi" w:cstheme="minorHAnsi"/>
                <w:sz w:val="22"/>
                <w:szCs w:val="22"/>
              </w:rPr>
              <w:t>An Emeritus Fellow of IPWEA and a Fellow of Engineers Australia, Chris was elected to the Board of Engineers Australia in 2018 and was President &amp; Chair of the EA Board in 2020.</w:t>
            </w:r>
          </w:p>
          <w:p w14:paraId="1202E57A" w14:textId="7595154B" w:rsidR="00191BFF" w:rsidRPr="00CB4C8B" w:rsidRDefault="00191BFF">
            <w:pPr>
              <w:rPr>
                <w:rFonts w:asciiTheme="minorHAnsi" w:hAnsiTheme="minorHAnsi" w:cstheme="minorHAnsi"/>
                <w:sz w:val="20"/>
                <w:szCs w:val="20"/>
                <w:u w:val="single"/>
              </w:rPr>
            </w:pPr>
          </w:p>
        </w:tc>
      </w:tr>
    </w:tbl>
    <w:p w14:paraId="1EAA2041" w14:textId="77777777" w:rsidR="006E3327" w:rsidRPr="00CB4C8B" w:rsidRDefault="006E3327" w:rsidP="00D6773F">
      <w:pPr>
        <w:rPr>
          <w:rFonts w:asciiTheme="minorHAnsi" w:eastAsia="SimSun" w:hAnsiTheme="minorHAnsi" w:cstheme="minorHAnsi"/>
          <w:color w:val="FF0000"/>
          <w:sz w:val="22"/>
          <w:szCs w:val="22"/>
          <w:lang w:eastAsia="en-US"/>
        </w:rPr>
      </w:pPr>
    </w:p>
    <w:p w14:paraId="2DA30586" w14:textId="77777777" w:rsidR="00603708" w:rsidRPr="00CB4C8B" w:rsidRDefault="00603708" w:rsidP="00D6773F">
      <w:pPr>
        <w:rPr>
          <w:rFonts w:asciiTheme="minorHAnsi" w:eastAsia="SimSun" w:hAnsiTheme="minorHAnsi" w:cstheme="minorHAnsi"/>
          <w:color w:val="FF0000"/>
          <w:sz w:val="22"/>
          <w:szCs w:val="22"/>
          <w:lang w:eastAsia="en-US"/>
        </w:rPr>
      </w:pPr>
    </w:p>
    <w:tbl>
      <w:tblPr>
        <w:tblStyle w:val="TableGrid"/>
        <w:tblW w:w="0" w:type="auto"/>
        <w:tblLook w:val="04A0" w:firstRow="1" w:lastRow="0" w:firstColumn="1" w:lastColumn="0" w:noHBand="0" w:noVBand="1"/>
      </w:tblPr>
      <w:tblGrid>
        <w:gridCol w:w="2547"/>
        <w:gridCol w:w="7194"/>
      </w:tblGrid>
      <w:tr w:rsidR="00110BAC" w:rsidRPr="00CB4C8B" w14:paraId="18B571EC" w14:textId="77777777">
        <w:tc>
          <w:tcPr>
            <w:tcW w:w="9741" w:type="dxa"/>
            <w:gridSpan w:val="2"/>
          </w:tcPr>
          <w:p w14:paraId="0D9B4512" w14:textId="1EBE8D4B" w:rsidR="00110BAC" w:rsidRPr="00CB4C8B" w:rsidRDefault="00110BAC">
            <w:pPr>
              <w:rPr>
                <w:rFonts w:asciiTheme="minorHAnsi" w:hAnsiTheme="minorHAnsi" w:cstheme="minorHAnsi"/>
                <w:b/>
                <w:bCs/>
                <w:sz w:val="22"/>
                <w:szCs w:val="22"/>
              </w:rPr>
            </w:pPr>
            <w:bookmarkStart w:id="3" w:name="_Hlk121307352"/>
            <w:r w:rsidRPr="00CB4C8B">
              <w:rPr>
                <w:rFonts w:asciiTheme="minorHAnsi" w:hAnsiTheme="minorHAnsi" w:cstheme="minorHAnsi"/>
                <w:b/>
                <w:bCs/>
                <w:sz w:val="22"/>
                <w:szCs w:val="22"/>
              </w:rPr>
              <w:t xml:space="preserve">Speaker </w:t>
            </w:r>
            <w:r w:rsidR="008E7CB1" w:rsidRPr="00CB4C8B">
              <w:rPr>
                <w:rFonts w:asciiTheme="minorHAnsi" w:hAnsiTheme="minorHAnsi" w:cstheme="minorHAnsi"/>
                <w:b/>
                <w:bCs/>
                <w:sz w:val="22"/>
                <w:szCs w:val="22"/>
              </w:rPr>
              <w:t>4</w:t>
            </w:r>
            <w:r w:rsidRPr="00CB4C8B">
              <w:rPr>
                <w:rFonts w:asciiTheme="minorHAnsi" w:hAnsiTheme="minorHAnsi" w:cstheme="minorHAnsi"/>
                <w:b/>
                <w:bCs/>
                <w:sz w:val="22"/>
                <w:szCs w:val="22"/>
              </w:rPr>
              <w:t xml:space="preserve"> – United Kingdom</w:t>
            </w:r>
          </w:p>
        </w:tc>
      </w:tr>
      <w:tr w:rsidR="00110BAC" w:rsidRPr="00CB4C8B" w14:paraId="7EBA60E3" w14:textId="77777777">
        <w:tc>
          <w:tcPr>
            <w:tcW w:w="2547" w:type="dxa"/>
          </w:tcPr>
          <w:p w14:paraId="03E02EEC" w14:textId="77777777"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Title</w:t>
            </w:r>
          </w:p>
        </w:tc>
        <w:tc>
          <w:tcPr>
            <w:tcW w:w="7194" w:type="dxa"/>
          </w:tcPr>
          <w:p w14:paraId="4A74D273" w14:textId="2FA81C31"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Ms</w:t>
            </w:r>
          </w:p>
        </w:tc>
      </w:tr>
      <w:tr w:rsidR="00110BAC" w:rsidRPr="00CB4C8B" w14:paraId="59D2BD01" w14:textId="77777777">
        <w:tc>
          <w:tcPr>
            <w:tcW w:w="2547" w:type="dxa"/>
          </w:tcPr>
          <w:p w14:paraId="4F23DFDF" w14:textId="77777777"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First Name</w:t>
            </w:r>
          </w:p>
        </w:tc>
        <w:tc>
          <w:tcPr>
            <w:tcW w:w="7194" w:type="dxa"/>
          </w:tcPr>
          <w:p w14:paraId="2E504E25" w14:textId="50CC59AD"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Nicole</w:t>
            </w:r>
          </w:p>
        </w:tc>
      </w:tr>
      <w:tr w:rsidR="00110BAC" w:rsidRPr="00CB4C8B" w14:paraId="41CE58AC" w14:textId="77777777">
        <w:tc>
          <w:tcPr>
            <w:tcW w:w="2547" w:type="dxa"/>
          </w:tcPr>
          <w:p w14:paraId="04A9A7DC" w14:textId="77777777"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Surname</w:t>
            </w:r>
          </w:p>
        </w:tc>
        <w:tc>
          <w:tcPr>
            <w:tcW w:w="7194" w:type="dxa"/>
          </w:tcPr>
          <w:p w14:paraId="7B9943E3" w14:textId="11443AAC"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Metje</w:t>
            </w:r>
          </w:p>
        </w:tc>
      </w:tr>
      <w:tr w:rsidR="00110BAC" w:rsidRPr="00CB4C8B" w14:paraId="531D7FB8" w14:textId="77777777">
        <w:tc>
          <w:tcPr>
            <w:tcW w:w="2547" w:type="dxa"/>
          </w:tcPr>
          <w:p w14:paraId="242C860B" w14:textId="77777777"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 xml:space="preserve">Job Title </w:t>
            </w:r>
          </w:p>
        </w:tc>
        <w:tc>
          <w:tcPr>
            <w:tcW w:w="7194" w:type="dxa"/>
          </w:tcPr>
          <w:p w14:paraId="52CCB95C" w14:textId="77777777" w:rsidR="00E72154" w:rsidRPr="00CB4C8B" w:rsidRDefault="00E72154" w:rsidP="00E72154">
            <w:pPr>
              <w:rPr>
                <w:rFonts w:asciiTheme="minorHAnsi" w:hAnsiTheme="minorHAnsi" w:cstheme="minorHAnsi"/>
                <w:sz w:val="22"/>
                <w:szCs w:val="22"/>
              </w:rPr>
            </w:pPr>
            <w:r w:rsidRPr="00CB4C8B">
              <w:rPr>
                <w:rFonts w:asciiTheme="minorHAnsi" w:hAnsiTheme="minorHAnsi" w:cstheme="minorHAnsi"/>
                <w:sz w:val="22"/>
                <w:szCs w:val="22"/>
              </w:rPr>
              <w:t>Professor of Infrastructure Monitoring</w:t>
            </w:r>
          </w:p>
          <w:p w14:paraId="12EFE0E1" w14:textId="77777777" w:rsidR="00E72154" w:rsidRPr="00CB4C8B" w:rsidRDefault="00E72154" w:rsidP="00E72154">
            <w:pPr>
              <w:rPr>
                <w:rFonts w:asciiTheme="minorHAnsi" w:hAnsiTheme="minorHAnsi" w:cstheme="minorHAnsi"/>
                <w:sz w:val="22"/>
                <w:szCs w:val="22"/>
              </w:rPr>
            </w:pPr>
            <w:r w:rsidRPr="00CB4C8B">
              <w:rPr>
                <w:rFonts w:asciiTheme="minorHAnsi" w:hAnsiTheme="minorHAnsi" w:cstheme="minorHAnsi"/>
                <w:sz w:val="22"/>
                <w:szCs w:val="22"/>
              </w:rPr>
              <w:t>Director of the National Buried Infrastructure Facility</w:t>
            </w:r>
          </w:p>
          <w:p w14:paraId="5B1F1961" w14:textId="1792E524" w:rsidR="00110BAC" w:rsidRPr="00CB4C8B" w:rsidRDefault="00E72154" w:rsidP="00E72154">
            <w:pPr>
              <w:rPr>
                <w:rFonts w:asciiTheme="minorHAnsi" w:hAnsiTheme="minorHAnsi" w:cstheme="minorHAnsi"/>
                <w:sz w:val="22"/>
                <w:szCs w:val="22"/>
              </w:rPr>
            </w:pPr>
            <w:r w:rsidRPr="00CB4C8B">
              <w:rPr>
                <w:rFonts w:asciiTheme="minorHAnsi" w:hAnsiTheme="minorHAnsi" w:cstheme="minorHAnsi"/>
                <w:sz w:val="22"/>
                <w:szCs w:val="22"/>
              </w:rPr>
              <w:t>Head of Enterprise, Engagement &amp; Impact, School of Engineering</w:t>
            </w:r>
          </w:p>
        </w:tc>
      </w:tr>
      <w:tr w:rsidR="00110BAC" w:rsidRPr="00CB4C8B" w14:paraId="347428AD" w14:textId="77777777">
        <w:tc>
          <w:tcPr>
            <w:tcW w:w="2547" w:type="dxa"/>
          </w:tcPr>
          <w:p w14:paraId="2DB99BBF" w14:textId="77777777"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Organisation</w:t>
            </w:r>
          </w:p>
        </w:tc>
        <w:tc>
          <w:tcPr>
            <w:tcW w:w="7194" w:type="dxa"/>
          </w:tcPr>
          <w:p w14:paraId="4498C96D" w14:textId="66B7F5C7" w:rsidR="00110BAC" w:rsidRPr="00CB4C8B" w:rsidRDefault="00E72154">
            <w:pPr>
              <w:rPr>
                <w:rFonts w:asciiTheme="minorHAnsi" w:hAnsiTheme="minorHAnsi" w:cstheme="minorHAnsi"/>
                <w:sz w:val="22"/>
                <w:szCs w:val="22"/>
              </w:rPr>
            </w:pPr>
            <w:r w:rsidRPr="00CB4C8B">
              <w:rPr>
                <w:rFonts w:asciiTheme="minorHAnsi" w:hAnsiTheme="minorHAnsi" w:cstheme="minorHAnsi"/>
                <w:sz w:val="22"/>
                <w:szCs w:val="22"/>
              </w:rPr>
              <w:t>University of Birmingham</w:t>
            </w:r>
          </w:p>
        </w:tc>
      </w:tr>
      <w:tr w:rsidR="00110BAC" w:rsidRPr="00CB4C8B" w14:paraId="17EC91F5" w14:textId="77777777">
        <w:tc>
          <w:tcPr>
            <w:tcW w:w="2547" w:type="dxa"/>
          </w:tcPr>
          <w:p w14:paraId="674932A9" w14:textId="77777777"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Email</w:t>
            </w:r>
          </w:p>
        </w:tc>
        <w:tc>
          <w:tcPr>
            <w:tcW w:w="7194" w:type="dxa"/>
          </w:tcPr>
          <w:p w14:paraId="7E2977F9" w14:textId="13F1BC55" w:rsidR="00110BAC" w:rsidRPr="00CB4C8B" w:rsidRDefault="00E47FCD" w:rsidP="00E47FCD">
            <w:pPr>
              <w:rPr>
                <w:rFonts w:asciiTheme="minorHAnsi" w:hAnsiTheme="minorHAnsi" w:cstheme="minorHAnsi"/>
                <w:sz w:val="22"/>
                <w:szCs w:val="22"/>
              </w:rPr>
            </w:pPr>
            <w:r w:rsidRPr="00CB4C8B">
              <w:rPr>
                <w:rFonts w:asciiTheme="minorHAnsi" w:hAnsiTheme="minorHAnsi" w:cstheme="minorHAnsi"/>
                <w:sz w:val="22"/>
                <w:szCs w:val="22"/>
              </w:rPr>
              <w:t>n.metje@bham.ac.uk</w:t>
            </w:r>
          </w:p>
        </w:tc>
      </w:tr>
      <w:tr w:rsidR="00110BAC" w:rsidRPr="00CB4C8B" w14:paraId="2683B8D3" w14:textId="77777777">
        <w:tc>
          <w:tcPr>
            <w:tcW w:w="2547" w:type="dxa"/>
          </w:tcPr>
          <w:p w14:paraId="69A81947" w14:textId="77777777"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Phone</w:t>
            </w:r>
          </w:p>
        </w:tc>
        <w:tc>
          <w:tcPr>
            <w:tcW w:w="7194" w:type="dxa"/>
          </w:tcPr>
          <w:p w14:paraId="70DE9840" w14:textId="4532699F" w:rsidR="00110BAC" w:rsidRPr="00CB4C8B" w:rsidRDefault="00E47FCD">
            <w:pPr>
              <w:rPr>
                <w:rFonts w:asciiTheme="minorHAnsi" w:hAnsiTheme="minorHAnsi" w:cstheme="minorHAnsi"/>
                <w:sz w:val="22"/>
                <w:szCs w:val="22"/>
              </w:rPr>
            </w:pPr>
            <w:r w:rsidRPr="00CB4C8B">
              <w:rPr>
                <w:rFonts w:asciiTheme="minorHAnsi" w:hAnsiTheme="minorHAnsi" w:cstheme="minorHAnsi"/>
                <w:sz w:val="22"/>
                <w:szCs w:val="22"/>
              </w:rPr>
              <w:t>+44 (0) 121 414 4182</w:t>
            </w:r>
          </w:p>
        </w:tc>
      </w:tr>
      <w:tr w:rsidR="00110BAC" w:rsidRPr="00CB4C8B" w14:paraId="5476972B" w14:textId="77777777">
        <w:tc>
          <w:tcPr>
            <w:tcW w:w="2547" w:type="dxa"/>
          </w:tcPr>
          <w:p w14:paraId="26564DF2" w14:textId="77777777"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Topic/ role in the event</w:t>
            </w:r>
          </w:p>
        </w:tc>
        <w:tc>
          <w:tcPr>
            <w:tcW w:w="7194" w:type="dxa"/>
          </w:tcPr>
          <w:p w14:paraId="57F907D7" w14:textId="49C63CC0" w:rsidR="00110BAC" w:rsidRPr="00CB4C8B" w:rsidRDefault="001E4005">
            <w:pPr>
              <w:rPr>
                <w:rFonts w:asciiTheme="minorHAnsi" w:hAnsiTheme="minorHAnsi" w:cstheme="minorHAnsi"/>
                <w:sz w:val="22"/>
                <w:szCs w:val="22"/>
              </w:rPr>
            </w:pPr>
            <w:bookmarkStart w:id="4" w:name="_Hlk121323777"/>
            <w:r w:rsidRPr="00CB4C8B">
              <w:rPr>
                <w:rFonts w:asciiTheme="minorHAnsi" w:hAnsiTheme="minorHAnsi" w:cstheme="minorHAnsi"/>
                <w:sz w:val="22"/>
                <w:szCs w:val="22"/>
              </w:rPr>
              <w:t>Managing and detecting underground utility assets</w:t>
            </w:r>
            <w:bookmarkEnd w:id="4"/>
          </w:p>
          <w:p w14:paraId="242A6B79" w14:textId="2C4363C8" w:rsidR="00B40A45" w:rsidRPr="00CB4C8B" w:rsidRDefault="005C525A">
            <w:pPr>
              <w:rPr>
                <w:rFonts w:asciiTheme="minorHAnsi" w:hAnsiTheme="minorHAnsi" w:cstheme="minorHAnsi"/>
                <w:i/>
                <w:iCs/>
                <w:sz w:val="22"/>
                <w:szCs w:val="22"/>
              </w:rPr>
            </w:pPr>
            <w:r w:rsidRPr="00CB4C8B">
              <w:rPr>
                <w:rFonts w:asciiTheme="minorHAnsi" w:hAnsiTheme="minorHAnsi" w:cstheme="minorHAnsi"/>
                <w:i/>
                <w:iCs/>
                <w:sz w:val="22"/>
                <w:szCs w:val="22"/>
              </w:rPr>
              <w:t>In 1500 Leonardo Da Vinci stated that we know more about the stars above us than the ground beneath our feet.  That is as true today as it was then. On average, the uncertainty of the ground conditions adds 10% to the cost of a project.  For example, over the next 20 years, the UK will invest £600bn in infrastructure projects. £60bn will be lost due to unforeseen ground conditions. In this respect, the ground poses a risk, but also an enormous opportunity to engineer our urban landscapes moving towards sustainability and resilience now and into the future. The presentation will cover an analysis of the risks of not knowing what is in the ground coupled with the opportunities that lie in the underground space.</w:t>
            </w:r>
          </w:p>
          <w:p w14:paraId="07AEB586" w14:textId="29FA9427" w:rsidR="00B40A45" w:rsidRPr="00CB4C8B" w:rsidRDefault="00B40A45" w:rsidP="00B40A45">
            <w:pPr>
              <w:rPr>
                <w:rFonts w:asciiTheme="minorHAnsi" w:hAnsiTheme="minorHAnsi" w:cstheme="minorHAnsi"/>
                <w:sz w:val="22"/>
                <w:szCs w:val="22"/>
              </w:rPr>
            </w:pPr>
          </w:p>
        </w:tc>
      </w:tr>
      <w:tr w:rsidR="00110BAC" w:rsidRPr="00CB4C8B" w14:paraId="6C5BBF4C" w14:textId="77777777">
        <w:tc>
          <w:tcPr>
            <w:tcW w:w="2547" w:type="dxa"/>
          </w:tcPr>
          <w:p w14:paraId="64921D04" w14:textId="77777777" w:rsidR="00110BAC" w:rsidRPr="00CB4C8B" w:rsidRDefault="00110BAC">
            <w:pPr>
              <w:rPr>
                <w:rFonts w:asciiTheme="minorHAnsi" w:hAnsiTheme="minorHAnsi" w:cstheme="minorHAnsi"/>
                <w:sz w:val="22"/>
                <w:szCs w:val="22"/>
              </w:rPr>
            </w:pPr>
            <w:r w:rsidRPr="00CB4C8B">
              <w:rPr>
                <w:rFonts w:asciiTheme="minorHAnsi" w:hAnsiTheme="minorHAnsi" w:cstheme="minorHAnsi"/>
                <w:sz w:val="22"/>
                <w:szCs w:val="22"/>
              </w:rPr>
              <w:t>Notes</w:t>
            </w:r>
          </w:p>
        </w:tc>
        <w:tc>
          <w:tcPr>
            <w:tcW w:w="7194" w:type="dxa"/>
          </w:tcPr>
          <w:p w14:paraId="27D5968A" w14:textId="77777777" w:rsidR="00D554CF" w:rsidRPr="00CB4C8B" w:rsidRDefault="00D554CF" w:rsidP="00D554CF">
            <w:pPr>
              <w:rPr>
                <w:rFonts w:asciiTheme="minorHAnsi" w:hAnsiTheme="minorHAnsi" w:cstheme="minorHAnsi"/>
                <w:i/>
                <w:iCs/>
                <w:sz w:val="22"/>
                <w:szCs w:val="22"/>
              </w:rPr>
            </w:pPr>
            <w:r w:rsidRPr="00CB4C8B">
              <w:rPr>
                <w:rFonts w:asciiTheme="minorHAnsi" w:hAnsiTheme="minorHAnsi" w:cstheme="minorHAnsi"/>
                <w:i/>
                <w:iCs/>
                <w:sz w:val="22"/>
                <w:szCs w:val="22"/>
              </w:rPr>
              <w:t>Bio</w:t>
            </w:r>
          </w:p>
          <w:p w14:paraId="0F52F307" w14:textId="77777777" w:rsidR="00FF12B4" w:rsidRPr="00CB4C8B" w:rsidRDefault="00FF12B4" w:rsidP="00FF12B4">
            <w:pPr>
              <w:rPr>
                <w:rFonts w:asciiTheme="minorHAnsi" w:hAnsiTheme="minorHAnsi" w:cstheme="minorHAnsi"/>
                <w:i/>
                <w:iCs/>
                <w:sz w:val="22"/>
                <w:szCs w:val="22"/>
              </w:rPr>
            </w:pPr>
            <w:r w:rsidRPr="00CB4C8B">
              <w:rPr>
                <w:rFonts w:asciiTheme="minorHAnsi" w:hAnsiTheme="minorHAnsi" w:cstheme="minorHAnsi"/>
                <w:i/>
                <w:iCs/>
                <w:sz w:val="22"/>
                <w:szCs w:val="22"/>
              </w:rPr>
              <w:t xml:space="preserve">Nicole Metje is Professor of Infrastructure Monitoring and Head of Enterprise, Engagement and Impact within the School of Engineering at the University of Birmingham, UK. She is also the Director for Sensors of the National Buried Infrastructure Facility (NBIF) part of the UK </w:t>
            </w:r>
            <w:proofErr w:type="spellStart"/>
            <w:r w:rsidRPr="00CB4C8B">
              <w:rPr>
                <w:rFonts w:asciiTheme="minorHAnsi" w:hAnsiTheme="minorHAnsi" w:cstheme="minorHAnsi"/>
                <w:i/>
                <w:iCs/>
                <w:sz w:val="22"/>
                <w:szCs w:val="22"/>
              </w:rPr>
              <w:t>Collaboratorium</w:t>
            </w:r>
            <w:proofErr w:type="spellEnd"/>
            <w:r w:rsidRPr="00CB4C8B">
              <w:rPr>
                <w:rFonts w:asciiTheme="minorHAnsi" w:hAnsiTheme="minorHAnsi" w:cstheme="minorHAnsi"/>
                <w:i/>
                <w:iCs/>
                <w:sz w:val="22"/>
                <w:szCs w:val="22"/>
              </w:rPr>
              <w:t xml:space="preserve"> for Research on Infrastructure and Cities.</w:t>
            </w:r>
          </w:p>
          <w:p w14:paraId="7C420B83" w14:textId="77777777" w:rsidR="00FF12B4" w:rsidRPr="00CB4C8B" w:rsidRDefault="00FF12B4" w:rsidP="00FF12B4">
            <w:pPr>
              <w:rPr>
                <w:rFonts w:asciiTheme="minorHAnsi" w:hAnsiTheme="minorHAnsi" w:cstheme="minorHAnsi"/>
                <w:i/>
                <w:iCs/>
                <w:sz w:val="22"/>
                <w:szCs w:val="22"/>
              </w:rPr>
            </w:pPr>
            <w:r w:rsidRPr="00CB4C8B">
              <w:rPr>
                <w:rFonts w:asciiTheme="minorHAnsi" w:hAnsiTheme="minorHAnsi" w:cstheme="minorHAnsi"/>
                <w:i/>
                <w:iCs/>
                <w:sz w:val="22"/>
                <w:szCs w:val="22"/>
              </w:rPr>
              <w:t> </w:t>
            </w:r>
          </w:p>
          <w:p w14:paraId="53169263" w14:textId="71186CBD" w:rsidR="00FF12B4" w:rsidRPr="00CB4C8B" w:rsidRDefault="00FF12B4" w:rsidP="00FF12B4">
            <w:pPr>
              <w:rPr>
                <w:rFonts w:asciiTheme="minorHAnsi" w:hAnsiTheme="minorHAnsi" w:cstheme="minorHAnsi"/>
                <w:i/>
                <w:iCs/>
                <w:sz w:val="22"/>
                <w:szCs w:val="22"/>
              </w:rPr>
            </w:pPr>
            <w:r w:rsidRPr="00CB4C8B">
              <w:rPr>
                <w:rFonts w:asciiTheme="minorHAnsi" w:hAnsiTheme="minorHAnsi" w:cstheme="minorHAnsi"/>
                <w:i/>
                <w:iCs/>
                <w:sz w:val="22"/>
                <w:szCs w:val="22"/>
              </w:rPr>
              <w:t xml:space="preserve">Nicole leads the Geophysics research of the Birmingham-led Quantum Technologies Hub for Sensors and Timing and works closely with industry to develop sensors and novel processing methods to see through the ground to ensure that any excavation is safer and results in fewer delays. Nicole is also involved in </w:t>
            </w:r>
            <w:proofErr w:type="gramStart"/>
            <w:r w:rsidRPr="00CB4C8B">
              <w:rPr>
                <w:rFonts w:asciiTheme="minorHAnsi" w:hAnsiTheme="minorHAnsi" w:cstheme="minorHAnsi"/>
                <w:i/>
                <w:iCs/>
                <w:sz w:val="22"/>
                <w:szCs w:val="22"/>
              </w:rPr>
              <w:t>a number of</w:t>
            </w:r>
            <w:proofErr w:type="gramEnd"/>
            <w:r w:rsidRPr="00CB4C8B">
              <w:rPr>
                <w:rFonts w:asciiTheme="minorHAnsi" w:hAnsiTheme="minorHAnsi" w:cstheme="minorHAnsi"/>
                <w:i/>
                <w:iCs/>
                <w:sz w:val="22"/>
                <w:szCs w:val="22"/>
              </w:rPr>
              <w:t xml:space="preserve"> utility committees both in the UK and internationally developing standards and working on best practice and training. Her paper on assessing the impact of PAS128 in the UK has won the ICE’s James Hill prize in 2021.</w:t>
            </w:r>
          </w:p>
          <w:p w14:paraId="54701ED5" w14:textId="60D2BABE" w:rsidR="00110BAC" w:rsidRPr="00CB4C8B" w:rsidRDefault="00110BAC" w:rsidP="00D554CF">
            <w:pPr>
              <w:rPr>
                <w:rFonts w:asciiTheme="minorHAnsi" w:hAnsiTheme="minorHAnsi" w:cstheme="minorHAnsi"/>
                <w:i/>
                <w:iCs/>
                <w:sz w:val="22"/>
                <w:szCs w:val="22"/>
              </w:rPr>
            </w:pPr>
          </w:p>
        </w:tc>
      </w:tr>
      <w:bookmarkEnd w:id="3"/>
    </w:tbl>
    <w:p w14:paraId="716C74A2" w14:textId="77777777" w:rsidR="00110BAC" w:rsidRPr="00CB4C8B" w:rsidRDefault="00110BAC" w:rsidP="00D6773F">
      <w:pPr>
        <w:rPr>
          <w:rFonts w:asciiTheme="minorHAnsi" w:eastAsia="SimSun" w:hAnsiTheme="minorHAnsi" w:cstheme="minorHAnsi"/>
          <w:color w:val="FF0000"/>
          <w:sz w:val="22"/>
          <w:szCs w:val="22"/>
          <w:lang w:eastAsia="en-US"/>
        </w:rPr>
      </w:pPr>
    </w:p>
    <w:p w14:paraId="1BFA1913" w14:textId="77777777" w:rsidR="004643E7" w:rsidRPr="00CB4C8B" w:rsidRDefault="004643E7" w:rsidP="00D6773F">
      <w:pPr>
        <w:rPr>
          <w:rFonts w:asciiTheme="minorHAnsi" w:eastAsia="SimSun" w:hAnsiTheme="minorHAnsi" w:cstheme="minorHAnsi"/>
          <w:color w:val="FF0000"/>
          <w:sz w:val="22"/>
          <w:szCs w:val="22"/>
          <w:lang w:eastAsia="en-US"/>
        </w:rPr>
      </w:pPr>
    </w:p>
    <w:tbl>
      <w:tblPr>
        <w:tblStyle w:val="TableGrid"/>
        <w:tblW w:w="0" w:type="auto"/>
        <w:tblLook w:val="04A0" w:firstRow="1" w:lastRow="0" w:firstColumn="1" w:lastColumn="0" w:noHBand="0" w:noVBand="1"/>
      </w:tblPr>
      <w:tblGrid>
        <w:gridCol w:w="2547"/>
        <w:gridCol w:w="7194"/>
      </w:tblGrid>
      <w:tr w:rsidR="00085F29" w:rsidRPr="00CB4C8B" w14:paraId="620D60B4" w14:textId="77777777">
        <w:tc>
          <w:tcPr>
            <w:tcW w:w="9741" w:type="dxa"/>
            <w:gridSpan w:val="2"/>
          </w:tcPr>
          <w:p w14:paraId="493DC723" w14:textId="7E4F0F1B" w:rsidR="00085F29" w:rsidRPr="00CB4C8B" w:rsidRDefault="00085F29">
            <w:pPr>
              <w:rPr>
                <w:rFonts w:asciiTheme="minorHAnsi" w:hAnsiTheme="minorHAnsi" w:cstheme="minorHAnsi"/>
                <w:b/>
                <w:bCs/>
                <w:sz w:val="22"/>
                <w:szCs w:val="22"/>
              </w:rPr>
            </w:pPr>
            <w:bookmarkStart w:id="5" w:name="_Hlk121306269"/>
            <w:r w:rsidRPr="00CB4C8B">
              <w:rPr>
                <w:rFonts w:asciiTheme="minorHAnsi" w:hAnsiTheme="minorHAnsi" w:cstheme="minorHAnsi"/>
                <w:b/>
                <w:bCs/>
                <w:sz w:val="22"/>
                <w:szCs w:val="22"/>
              </w:rPr>
              <w:t>Speaker 5 – United Kingdom</w:t>
            </w:r>
          </w:p>
        </w:tc>
      </w:tr>
      <w:tr w:rsidR="00085F29" w:rsidRPr="00CB4C8B" w14:paraId="6EED35AA" w14:textId="77777777">
        <w:tc>
          <w:tcPr>
            <w:tcW w:w="2547" w:type="dxa"/>
          </w:tcPr>
          <w:p w14:paraId="3643D52C"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lastRenderedPageBreak/>
              <w:t>Title</w:t>
            </w:r>
          </w:p>
        </w:tc>
        <w:tc>
          <w:tcPr>
            <w:tcW w:w="7194" w:type="dxa"/>
          </w:tcPr>
          <w:p w14:paraId="6355D585"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Mr</w:t>
            </w:r>
          </w:p>
        </w:tc>
      </w:tr>
      <w:tr w:rsidR="00085F29" w:rsidRPr="00CB4C8B" w14:paraId="3BB97B1D" w14:textId="77777777">
        <w:tc>
          <w:tcPr>
            <w:tcW w:w="2547" w:type="dxa"/>
          </w:tcPr>
          <w:p w14:paraId="1D30BF9C"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First Name</w:t>
            </w:r>
          </w:p>
        </w:tc>
        <w:tc>
          <w:tcPr>
            <w:tcW w:w="7194" w:type="dxa"/>
          </w:tcPr>
          <w:p w14:paraId="72337918"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Robert</w:t>
            </w:r>
          </w:p>
        </w:tc>
      </w:tr>
      <w:tr w:rsidR="00085F29" w:rsidRPr="00CB4C8B" w14:paraId="455EBE51" w14:textId="77777777">
        <w:tc>
          <w:tcPr>
            <w:tcW w:w="2547" w:type="dxa"/>
          </w:tcPr>
          <w:p w14:paraId="55B4E8DE"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Surname</w:t>
            </w:r>
          </w:p>
        </w:tc>
        <w:tc>
          <w:tcPr>
            <w:tcW w:w="7194" w:type="dxa"/>
          </w:tcPr>
          <w:p w14:paraId="1856649E"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Huxford</w:t>
            </w:r>
          </w:p>
        </w:tc>
      </w:tr>
      <w:tr w:rsidR="00085F29" w:rsidRPr="00CB4C8B" w14:paraId="62853D86" w14:textId="77777777">
        <w:tc>
          <w:tcPr>
            <w:tcW w:w="2547" w:type="dxa"/>
          </w:tcPr>
          <w:p w14:paraId="5EB7F6C0"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 xml:space="preserve">Job Title </w:t>
            </w:r>
          </w:p>
        </w:tc>
        <w:tc>
          <w:tcPr>
            <w:tcW w:w="7194" w:type="dxa"/>
          </w:tcPr>
          <w:p w14:paraId="52820EF9"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Director</w:t>
            </w:r>
          </w:p>
        </w:tc>
      </w:tr>
      <w:tr w:rsidR="00085F29" w:rsidRPr="00CB4C8B" w14:paraId="719F4594" w14:textId="77777777">
        <w:tc>
          <w:tcPr>
            <w:tcW w:w="2547" w:type="dxa"/>
          </w:tcPr>
          <w:p w14:paraId="2C961A11"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Organisation</w:t>
            </w:r>
          </w:p>
        </w:tc>
        <w:tc>
          <w:tcPr>
            <w:tcW w:w="7194" w:type="dxa"/>
          </w:tcPr>
          <w:p w14:paraId="1572D698"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Urban Design Group</w:t>
            </w:r>
          </w:p>
        </w:tc>
      </w:tr>
      <w:tr w:rsidR="00085F29" w:rsidRPr="00CB4C8B" w14:paraId="3C9609B2" w14:textId="77777777">
        <w:tc>
          <w:tcPr>
            <w:tcW w:w="2547" w:type="dxa"/>
          </w:tcPr>
          <w:p w14:paraId="063D4019"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Email</w:t>
            </w:r>
          </w:p>
        </w:tc>
        <w:tc>
          <w:tcPr>
            <w:tcW w:w="7194" w:type="dxa"/>
          </w:tcPr>
          <w:p w14:paraId="76D09FF9"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robert.huxford@udg.org.uk</w:t>
            </w:r>
          </w:p>
        </w:tc>
      </w:tr>
      <w:tr w:rsidR="00085F29" w:rsidRPr="00CB4C8B" w14:paraId="0AA9CEB8" w14:textId="77777777">
        <w:tc>
          <w:tcPr>
            <w:tcW w:w="2547" w:type="dxa"/>
          </w:tcPr>
          <w:p w14:paraId="62FEBD6A"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Phone</w:t>
            </w:r>
          </w:p>
        </w:tc>
        <w:tc>
          <w:tcPr>
            <w:tcW w:w="7194" w:type="dxa"/>
          </w:tcPr>
          <w:p w14:paraId="61B57DD9" w14:textId="77777777" w:rsidR="00085F29" w:rsidRPr="00CB4C8B" w:rsidRDefault="00085F29">
            <w:pPr>
              <w:rPr>
                <w:rFonts w:asciiTheme="minorHAnsi" w:hAnsiTheme="minorHAnsi" w:cstheme="minorHAnsi"/>
                <w:sz w:val="22"/>
                <w:szCs w:val="22"/>
              </w:rPr>
            </w:pPr>
          </w:p>
        </w:tc>
      </w:tr>
      <w:tr w:rsidR="00085F29" w:rsidRPr="00CB4C8B" w14:paraId="269DD690" w14:textId="77777777">
        <w:tc>
          <w:tcPr>
            <w:tcW w:w="2547" w:type="dxa"/>
          </w:tcPr>
          <w:p w14:paraId="2F6C1700"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Topic/ role in the event</w:t>
            </w:r>
          </w:p>
        </w:tc>
        <w:tc>
          <w:tcPr>
            <w:tcW w:w="7194" w:type="dxa"/>
          </w:tcPr>
          <w:p w14:paraId="60BB30A4" w14:textId="77777777" w:rsidR="00085F29" w:rsidRPr="00CB4C8B" w:rsidRDefault="00085F29">
            <w:pPr>
              <w:rPr>
                <w:rFonts w:asciiTheme="minorHAnsi" w:hAnsiTheme="minorHAnsi" w:cstheme="minorHAnsi"/>
                <w:sz w:val="22"/>
                <w:szCs w:val="22"/>
              </w:rPr>
            </w:pPr>
            <w:bookmarkStart w:id="6" w:name="_Hlk121323865"/>
            <w:r w:rsidRPr="00CB4C8B">
              <w:rPr>
                <w:rFonts w:asciiTheme="minorHAnsi" w:hAnsiTheme="minorHAnsi" w:cstheme="minorHAnsi"/>
                <w:sz w:val="22"/>
                <w:szCs w:val="22"/>
              </w:rPr>
              <w:t>Why we need a National Underground Design Code</w:t>
            </w:r>
          </w:p>
          <w:bookmarkEnd w:id="6"/>
          <w:p w14:paraId="0845F506" w14:textId="77777777" w:rsidR="00085F29" w:rsidRPr="00CB4C8B" w:rsidRDefault="00085F29">
            <w:pPr>
              <w:rPr>
                <w:rFonts w:asciiTheme="minorHAnsi" w:hAnsiTheme="minorHAnsi" w:cstheme="minorHAnsi"/>
                <w:i/>
                <w:iCs/>
                <w:sz w:val="22"/>
                <w:szCs w:val="22"/>
              </w:rPr>
            </w:pPr>
            <w:r w:rsidRPr="00CB4C8B">
              <w:rPr>
                <w:rFonts w:asciiTheme="minorHAnsi" w:hAnsiTheme="minorHAnsi" w:cstheme="minorHAnsi"/>
                <w:i/>
                <w:iCs/>
                <w:sz w:val="22"/>
                <w:szCs w:val="22"/>
              </w:rPr>
              <w:t xml:space="preserve">This presentation will discuss the often dis-jointed nature of underground utilities works, and why a national design code for underground utility works is needed. </w:t>
            </w:r>
          </w:p>
          <w:p w14:paraId="7ED59ACD" w14:textId="77777777" w:rsidR="00085F29" w:rsidRPr="00CB4C8B" w:rsidRDefault="00085F29">
            <w:pPr>
              <w:rPr>
                <w:rFonts w:asciiTheme="minorHAnsi" w:hAnsiTheme="minorHAnsi" w:cstheme="minorHAnsi"/>
                <w:i/>
                <w:iCs/>
                <w:sz w:val="22"/>
                <w:szCs w:val="22"/>
              </w:rPr>
            </w:pPr>
          </w:p>
          <w:p w14:paraId="63A0B071"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 xml:space="preserve"> </w:t>
            </w:r>
          </w:p>
        </w:tc>
      </w:tr>
      <w:tr w:rsidR="00085F29" w:rsidRPr="00CB4C8B" w14:paraId="4BC922F6" w14:textId="77777777">
        <w:tc>
          <w:tcPr>
            <w:tcW w:w="2547" w:type="dxa"/>
          </w:tcPr>
          <w:p w14:paraId="103D214A" w14:textId="77777777" w:rsidR="00085F29" w:rsidRPr="00CB4C8B" w:rsidRDefault="00085F29">
            <w:pPr>
              <w:rPr>
                <w:rFonts w:asciiTheme="minorHAnsi" w:hAnsiTheme="minorHAnsi" w:cstheme="minorHAnsi"/>
                <w:sz w:val="22"/>
                <w:szCs w:val="22"/>
              </w:rPr>
            </w:pPr>
            <w:r w:rsidRPr="00CB4C8B">
              <w:rPr>
                <w:rFonts w:asciiTheme="minorHAnsi" w:hAnsiTheme="minorHAnsi" w:cstheme="minorHAnsi"/>
                <w:sz w:val="22"/>
                <w:szCs w:val="22"/>
              </w:rPr>
              <w:t>Notes</w:t>
            </w:r>
          </w:p>
        </w:tc>
        <w:tc>
          <w:tcPr>
            <w:tcW w:w="7194" w:type="dxa"/>
          </w:tcPr>
          <w:p w14:paraId="1432D898" w14:textId="77777777" w:rsidR="00085F29" w:rsidRPr="00CB4C8B" w:rsidRDefault="00085F29">
            <w:pPr>
              <w:rPr>
                <w:rFonts w:asciiTheme="minorHAnsi" w:hAnsiTheme="minorHAnsi" w:cstheme="minorHAnsi"/>
                <w:sz w:val="22"/>
                <w:szCs w:val="22"/>
                <w:u w:val="single"/>
              </w:rPr>
            </w:pPr>
            <w:r w:rsidRPr="00CB4C8B">
              <w:rPr>
                <w:rFonts w:asciiTheme="minorHAnsi" w:hAnsiTheme="minorHAnsi" w:cstheme="minorHAnsi"/>
                <w:sz w:val="22"/>
                <w:szCs w:val="22"/>
                <w:u w:val="single"/>
              </w:rPr>
              <w:t>Bio</w:t>
            </w:r>
          </w:p>
          <w:p w14:paraId="7DAC0858" w14:textId="77777777" w:rsidR="00085F29" w:rsidRPr="00CB4C8B" w:rsidRDefault="00085F29">
            <w:pPr>
              <w:rPr>
                <w:rFonts w:asciiTheme="minorHAnsi" w:hAnsiTheme="minorHAnsi" w:cstheme="minorHAnsi"/>
                <w:i/>
                <w:iCs/>
                <w:sz w:val="22"/>
                <w:szCs w:val="22"/>
              </w:rPr>
            </w:pPr>
            <w:r w:rsidRPr="00CB4C8B">
              <w:rPr>
                <w:rFonts w:asciiTheme="minorHAnsi" w:hAnsiTheme="minorHAnsi" w:cstheme="minorHAnsi"/>
                <w:sz w:val="22"/>
                <w:szCs w:val="22"/>
              </w:rPr>
              <w:t xml:space="preserve">Robert is director of the Urban Design Group, an international membership charity for people concerned about improving the design of cities, </w:t>
            </w:r>
            <w:proofErr w:type="gramStart"/>
            <w:r w:rsidRPr="00CB4C8B">
              <w:rPr>
                <w:rFonts w:asciiTheme="minorHAnsi" w:hAnsiTheme="minorHAnsi" w:cstheme="minorHAnsi"/>
                <w:sz w:val="22"/>
                <w:szCs w:val="22"/>
              </w:rPr>
              <w:t>towns</w:t>
            </w:r>
            <w:proofErr w:type="gramEnd"/>
            <w:r w:rsidRPr="00CB4C8B">
              <w:rPr>
                <w:rFonts w:asciiTheme="minorHAnsi" w:hAnsiTheme="minorHAnsi" w:cstheme="minorHAnsi"/>
                <w:sz w:val="22"/>
                <w:szCs w:val="22"/>
              </w:rPr>
              <w:t xml:space="preserve"> and villages; and, co-founder of PRIAN, the Public Realm Information and Advice Network.</w:t>
            </w:r>
          </w:p>
        </w:tc>
      </w:tr>
      <w:bookmarkEnd w:id="5"/>
    </w:tbl>
    <w:p w14:paraId="429AAAB1" w14:textId="77777777" w:rsidR="00085F29" w:rsidRPr="00CB4C8B" w:rsidRDefault="00085F29" w:rsidP="00D6773F">
      <w:pPr>
        <w:rPr>
          <w:rFonts w:asciiTheme="minorHAnsi" w:eastAsia="SimSun" w:hAnsiTheme="minorHAnsi" w:cstheme="minorHAnsi"/>
          <w:color w:val="FF0000"/>
          <w:sz w:val="22"/>
          <w:szCs w:val="22"/>
          <w:lang w:eastAsia="en-US"/>
        </w:rPr>
      </w:pPr>
    </w:p>
    <w:tbl>
      <w:tblPr>
        <w:tblStyle w:val="TableGrid"/>
        <w:tblW w:w="0" w:type="auto"/>
        <w:tblLook w:val="04A0" w:firstRow="1" w:lastRow="0" w:firstColumn="1" w:lastColumn="0" w:noHBand="0" w:noVBand="1"/>
      </w:tblPr>
      <w:tblGrid>
        <w:gridCol w:w="2547"/>
        <w:gridCol w:w="7194"/>
      </w:tblGrid>
      <w:tr w:rsidR="007C4C23" w:rsidRPr="00CB4C8B" w14:paraId="44A6E168" w14:textId="77777777" w:rsidTr="1A64AE09">
        <w:tc>
          <w:tcPr>
            <w:tcW w:w="9741" w:type="dxa"/>
            <w:gridSpan w:val="2"/>
          </w:tcPr>
          <w:p w14:paraId="20D91FD5"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Speaker 6 - New Zealand</w:t>
            </w:r>
          </w:p>
        </w:tc>
      </w:tr>
      <w:tr w:rsidR="007C4C23" w:rsidRPr="00CB4C8B" w14:paraId="6599DBA9" w14:textId="77777777" w:rsidTr="1A64AE09">
        <w:tc>
          <w:tcPr>
            <w:tcW w:w="2547" w:type="dxa"/>
          </w:tcPr>
          <w:p w14:paraId="51222101"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Title</w:t>
            </w:r>
          </w:p>
        </w:tc>
        <w:tc>
          <w:tcPr>
            <w:tcW w:w="7194" w:type="dxa"/>
          </w:tcPr>
          <w:p w14:paraId="2559157B"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Mr</w:t>
            </w:r>
          </w:p>
        </w:tc>
      </w:tr>
      <w:tr w:rsidR="007C4C23" w:rsidRPr="00CB4C8B" w14:paraId="6FEB85B4" w14:textId="77777777" w:rsidTr="1A64AE09">
        <w:tc>
          <w:tcPr>
            <w:tcW w:w="2547" w:type="dxa"/>
          </w:tcPr>
          <w:p w14:paraId="5A8CC347"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First Name</w:t>
            </w:r>
          </w:p>
        </w:tc>
        <w:tc>
          <w:tcPr>
            <w:tcW w:w="7194" w:type="dxa"/>
          </w:tcPr>
          <w:p w14:paraId="652C4F4F"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Tony</w:t>
            </w:r>
          </w:p>
        </w:tc>
      </w:tr>
      <w:tr w:rsidR="007C4C23" w:rsidRPr="00CB4C8B" w14:paraId="4E3C997F" w14:textId="77777777" w:rsidTr="1A64AE09">
        <w:tc>
          <w:tcPr>
            <w:tcW w:w="2547" w:type="dxa"/>
          </w:tcPr>
          <w:p w14:paraId="39753BD5"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Surname</w:t>
            </w:r>
          </w:p>
        </w:tc>
        <w:tc>
          <w:tcPr>
            <w:tcW w:w="7194" w:type="dxa"/>
          </w:tcPr>
          <w:p w14:paraId="61853484"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McGlynn</w:t>
            </w:r>
          </w:p>
        </w:tc>
      </w:tr>
      <w:tr w:rsidR="007C4C23" w:rsidRPr="00CB4C8B" w14:paraId="5399D5E4" w14:textId="77777777" w:rsidTr="1A64AE09">
        <w:tc>
          <w:tcPr>
            <w:tcW w:w="2547" w:type="dxa"/>
          </w:tcPr>
          <w:p w14:paraId="05D98C69"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 xml:space="preserve">Job Title </w:t>
            </w:r>
          </w:p>
        </w:tc>
        <w:tc>
          <w:tcPr>
            <w:tcW w:w="7194" w:type="dxa"/>
          </w:tcPr>
          <w:p w14:paraId="05EC4182"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IPWEA NZ SIG Chair for Land Development</w:t>
            </w:r>
          </w:p>
        </w:tc>
      </w:tr>
      <w:tr w:rsidR="007C4C23" w:rsidRPr="00CB4C8B" w14:paraId="353971B1" w14:textId="77777777" w:rsidTr="1A64AE09">
        <w:tc>
          <w:tcPr>
            <w:tcW w:w="2547" w:type="dxa"/>
          </w:tcPr>
          <w:p w14:paraId="4FAF7879"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Organisation</w:t>
            </w:r>
          </w:p>
        </w:tc>
        <w:tc>
          <w:tcPr>
            <w:tcW w:w="7194" w:type="dxa"/>
          </w:tcPr>
          <w:p w14:paraId="19ADA256"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tc>
      </w:tr>
      <w:tr w:rsidR="007C4C23" w:rsidRPr="00CB4C8B" w14:paraId="72E441FA" w14:textId="77777777" w:rsidTr="1A64AE09">
        <w:tc>
          <w:tcPr>
            <w:tcW w:w="2547" w:type="dxa"/>
          </w:tcPr>
          <w:p w14:paraId="77CB72D5"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Email</w:t>
            </w:r>
          </w:p>
        </w:tc>
        <w:tc>
          <w:tcPr>
            <w:tcW w:w="7194" w:type="dxa"/>
          </w:tcPr>
          <w:p w14:paraId="530145EC" w14:textId="2160A431" w:rsidR="007C4C23" w:rsidRPr="00CB4C8B" w:rsidRDefault="005420C0" w:rsidP="1A64A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hyperlink r:id="rId22">
              <w:r w:rsidR="527EFAC0" w:rsidRPr="1A64AE09">
                <w:rPr>
                  <w:rStyle w:val="Hyperlink"/>
                  <w:sz w:val="22"/>
                  <w:szCs w:val="22"/>
                </w:rPr>
                <w:t>tony.mcglynn@pncc.govt.nz</w:t>
              </w:r>
            </w:hyperlink>
          </w:p>
        </w:tc>
      </w:tr>
      <w:tr w:rsidR="007C4C23" w:rsidRPr="00CB4C8B" w14:paraId="0048AC60" w14:textId="77777777" w:rsidTr="1A64AE09">
        <w:tc>
          <w:tcPr>
            <w:tcW w:w="2547" w:type="dxa"/>
          </w:tcPr>
          <w:p w14:paraId="39C40C75"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Phone</w:t>
            </w:r>
          </w:p>
        </w:tc>
        <w:tc>
          <w:tcPr>
            <w:tcW w:w="7194" w:type="dxa"/>
          </w:tcPr>
          <w:p w14:paraId="311EA911"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tc>
      </w:tr>
      <w:tr w:rsidR="007C4C23" w:rsidRPr="00CB4C8B" w14:paraId="65B225D0" w14:textId="77777777" w:rsidTr="1A64AE09">
        <w:tc>
          <w:tcPr>
            <w:tcW w:w="2547" w:type="dxa"/>
          </w:tcPr>
          <w:p w14:paraId="7F097F04"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Topic/ role in the event</w:t>
            </w:r>
          </w:p>
        </w:tc>
        <w:tc>
          <w:tcPr>
            <w:tcW w:w="7194" w:type="dxa"/>
          </w:tcPr>
          <w:p w14:paraId="2A5AB9BD"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bookmarkStart w:id="7" w:name="_Hlk121323816"/>
            <w:r w:rsidRPr="00CB4C8B">
              <w:rPr>
                <w:rFonts w:asciiTheme="minorHAnsi" w:hAnsiTheme="minorHAnsi" w:cstheme="minorHAnsi"/>
                <w:bCs/>
                <w:color w:val="000000" w:themeColor="text1"/>
                <w:sz w:val="22"/>
                <w:szCs w:val="22"/>
              </w:rPr>
              <w:t>Managing underground space in practice - NZ Utility management</w:t>
            </w:r>
          </w:p>
          <w:p w14:paraId="75943E21"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act.</w:t>
            </w:r>
          </w:p>
          <w:bookmarkEnd w:id="7"/>
          <w:p w14:paraId="53207A36"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1FFD5E22"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This presentation will summarise the legislative implications of the New Zealand Utility Management Act, and how this strengthened how underground space is managed in practice.  </w:t>
            </w:r>
          </w:p>
          <w:p w14:paraId="56110322"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tc>
      </w:tr>
      <w:tr w:rsidR="007C4C23" w:rsidRPr="00CB4C8B" w14:paraId="35185F17" w14:textId="77777777" w:rsidTr="1A64AE09">
        <w:tc>
          <w:tcPr>
            <w:tcW w:w="2547" w:type="dxa"/>
          </w:tcPr>
          <w:p w14:paraId="7E617D11" w14:textId="77777777" w:rsidR="007C4C23" w:rsidRPr="00CB4C8B" w:rsidRDefault="007C4C2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Notes</w:t>
            </w:r>
          </w:p>
        </w:tc>
        <w:tc>
          <w:tcPr>
            <w:tcW w:w="7194" w:type="dxa"/>
          </w:tcPr>
          <w:p w14:paraId="7D07F394" w14:textId="2C4C65E5" w:rsidR="007C4C23" w:rsidRPr="00E62F08" w:rsidRDefault="00E62F08"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Pr>
                <w:rFonts w:ascii="Segoe UI" w:hAnsi="Segoe UI" w:cs="Segoe UI"/>
                <w:shd w:val="clear" w:color="auto" w:fill="FFFFFF"/>
              </w:rPr>
              <w:t xml:space="preserve">Developments Team Leader at Palmerston North City Council.  </w:t>
            </w:r>
            <w:r w:rsidR="00AA7D7E">
              <w:t xml:space="preserve">Tony arrived in New Zealand (from Letterkenny, Co Donegal Ireland) in 1984. He started working with general contractors </w:t>
            </w:r>
            <w:proofErr w:type="spellStart"/>
            <w:proofErr w:type="gramStart"/>
            <w:r w:rsidR="00AA7D7E">
              <w:t>E.Carson</w:t>
            </w:r>
            <w:proofErr w:type="spellEnd"/>
            <w:proofErr w:type="gramEnd"/>
            <w:r w:rsidR="00AA7D7E">
              <w:t xml:space="preserve"> &amp; Sons Ltd (Upper Hutt). After 10 years on numerous large drainage projects in the Wellington region. He began working as a contracts officer for Lower Hutt City Council. After a short time, he became contracts engineer managing the Water Services division’s maintenance contracts for the city. In 2004 Tony moved north to the Manawatu area where he </w:t>
            </w:r>
            <w:r w:rsidR="00AA7D7E">
              <w:lastRenderedPageBreak/>
              <w:t>worked for Horizons Regional Council. Project manager for the construction of stormwater pump stations on the lower Manawatu drainage scheme. The work also included managing farm drainage schemes and stop-bank maintenance. After 4 years working at Horizons Tony moved to his current position as Developments Team Leader with Palmerston North City Council. Tony enjoys the challenge of working with the development community and ensuring that a consistently high standard of infrastructure is achieved.</w:t>
            </w:r>
          </w:p>
        </w:tc>
      </w:tr>
    </w:tbl>
    <w:p w14:paraId="71FD6358" w14:textId="77777777" w:rsidR="007C4C23" w:rsidRPr="00CB4C8B" w:rsidRDefault="007C4C23" w:rsidP="00D6773F">
      <w:pPr>
        <w:rPr>
          <w:rFonts w:asciiTheme="minorHAnsi" w:eastAsia="SimSun" w:hAnsiTheme="minorHAnsi" w:cstheme="minorHAnsi"/>
          <w:color w:val="FF0000"/>
          <w:sz w:val="22"/>
          <w:szCs w:val="22"/>
          <w:lang w:eastAsia="en-US"/>
        </w:rPr>
      </w:pPr>
    </w:p>
    <w:p w14:paraId="1F164D55" w14:textId="77777777" w:rsidR="00085F29" w:rsidRPr="00CB4C8B" w:rsidRDefault="00085F29" w:rsidP="00D6773F">
      <w:pPr>
        <w:rPr>
          <w:rFonts w:asciiTheme="minorHAnsi" w:eastAsia="SimSun" w:hAnsiTheme="minorHAnsi" w:cstheme="minorHAnsi"/>
          <w:color w:val="FF0000"/>
          <w:sz w:val="22"/>
          <w:szCs w:val="22"/>
          <w:lang w:eastAsia="en-US"/>
        </w:rPr>
      </w:pPr>
    </w:p>
    <w:p w14:paraId="565D8D04" w14:textId="37C338CB" w:rsidR="00EF006D" w:rsidRPr="00CB4C8B" w:rsidRDefault="00EF006D" w:rsidP="00D6773F">
      <w:pPr>
        <w:rPr>
          <w:rFonts w:asciiTheme="minorHAnsi" w:eastAsia="SimSun" w:hAnsiTheme="minorHAnsi" w:cstheme="minorHAnsi"/>
          <w:b/>
          <w:bCs/>
          <w:sz w:val="22"/>
          <w:szCs w:val="22"/>
          <w:lang w:eastAsia="en-US"/>
        </w:rPr>
      </w:pPr>
      <w:r w:rsidRPr="00CB4C8B">
        <w:rPr>
          <w:rFonts w:asciiTheme="minorHAnsi" w:eastAsia="SimSun" w:hAnsiTheme="minorHAnsi" w:cstheme="minorHAnsi"/>
          <w:b/>
          <w:bCs/>
          <w:sz w:val="22"/>
          <w:szCs w:val="22"/>
          <w:lang w:eastAsia="en-US"/>
        </w:rPr>
        <w:t xml:space="preserve">Afternoon session – </w:t>
      </w:r>
      <w:r w:rsidR="00A76F61" w:rsidRPr="00CB4C8B">
        <w:rPr>
          <w:rFonts w:asciiTheme="minorHAnsi" w:eastAsia="SimSun" w:hAnsiTheme="minorHAnsi" w:cstheme="minorHAnsi"/>
          <w:b/>
          <w:bCs/>
          <w:sz w:val="22"/>
          <w:szCs w:val="22"/>
          <w:lang w:eastAsia="en-US"/>
        </w:rPr>
        <w:t>Our future Cities</w:t>
      </w:r>
    </w:p>
    <w:p w14:paraId="333B56B0" w14:textId="77777777" w:rsidR="00EA4DA5" w:rsidRPr="00CB4C8B" w:rsidRDefault="00EA4DA5" w:rsidP="00D6773F">
      <w:pPr>
        <w:rPr>
          <w:rFonts w:asciiTheme="minorHAnsi" w:eastAsia="SimSun" w:hAnsiTheme="minorHAnsi" w:cstheme="minorHAnsi"/>
          <w:color w:val="FF0000"/>
          <w:sz w:val="22"/>
          <w:szCs w:val="22"/>
          <w:lang w:eastAsia="en-US"/>
        </w:rPr>
      </w:pPr>
    </w:p>
    <w:tbl>
      <w:tblPr>
        <w:tblStyle w:val="TableGrid"/>
        <w:tblW w:w="0" w:type="auto"/>
        <w:tblLook w:val="04A0" w:firstRow="1" w:lastRow="0" w:firstColumn="1" w:lastColumn="0" w:noHBand="0" w:noVBand="1"/>
      </w:tblPr>
      <w:tblGrid>
        <w:gridCol w:w="2547"/>
        <w:gridCol w:w="7194"/>
      </w:tblGrid>
      <w:tr w:rsidR="002E5ACE" w:rsidRPr="00CB4C8B" w14:paraId="198532C3" w14:textId="77777777">
        <w:tc>
          <w:tcPr>
            <w:tcW w:w="9741" w:type="dxa"/>
            <w:gridSpan w:val="2"/>
          </w:tcPr>
          <w:p w14:paraId="685ED7AF" w14:textId="270A0B0B"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bookmarkStart w:id="8" w:name="_Hlk121307857"/>
            <w:r w:rsidRPr="00CB4C8B">
              <w:rPr>
                <w:rFonts w:asciiTheme="minorHAnsi" w:hAnsiTheme="minorHAnsi" w:cstheme="minorHAnsi"/>
                <w:b/>
                <w:bCs/>
                <w:color w:val="000000" w:themeColor="text1"/>
                <w:sz w:val="22"/>
                <w:szCs w:val="22"/>
              </w:rPr>
              <w:t xml:space="preserve">Speaker </w:t>
            </w:r>
            <w:r w:rsidR="00283CAF" w:rsidRPr="00CB4C8B">
              <w:rPr>
                <w:rFonts w:asciiTheme="minorHAnsi" w:hAnsiTheme="minorHAnsi" w:cstheme="minorHAnsi"/>
                <w:b/>
                <w:bCs/>
                <w:color w:val="000000" w:themeColor="text1"/>
                <w:sz w:val="22"/>
                <w:szCs w:val="22"/>
              </w:rPr>
              <w:t>7</w:t>
            </w:r>
            <w:r w:rsidRPr="00CB4C8B">
              <w:rPr>
                <w:rFonts w:asciiTheme="minorHAnsi" w:hAnsiTheme="minorHAnsi" w:cstheme="minorHAnsi"/>
                <w:b/>
                <w:bCs/>
                <w:color w:val="000000" w:themeColor="text1"/>
                <w:sz w:val="22"/>
                <w:szCs w:val="22"/>
              </w:rPr>
              <w:t xml:space="preserve"> - New Zealand</w:t>
            </w:r>
          </w:p>
        </w:tc>
      </w:tr>
      <w:tr w:rsidR="002E5ACE" w:rsidRPr="00CB4C8B" w14:paraId="5AB21F6E" w14:textId="77777777">
        <w:tc>
          <w:tcPr>
            <w:tcW w:w="2547" w:type="dxa"/>
          </w:tcPr>
          <w:p w14:paraId="25F922AE" w14:textId="77777777"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Title</w:t>
            </w:r>
          </w:p>
        </w:tc>
        <w:tc>
          <w:tcPr>
            <w:tcW w:w="7194" w:type="dxa"/>
          </w:tcPr>
          <w:p w14:paraId="61B43DC2" w14:textId="7DFB0F71" w:rsidR="002E5ACE" w:rsidRPr="00CB4C8B" w:rsidRDefault="00995748"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Ms</w:t>
            </w:r>
          </w:p>
        </w:tc>
      </w:tr>
      <w:tr w:rsidR="002E5ACE" w:rsidRPr="00CB4C8B" w14:paraId="5750398E" w14:textId="77777777">
        <w:tc>
          <w:tcPr>
            <w:tcW w:w="2547" w:type="dxa"/>
          </w:tcPr>
          <w:p w14:paraId="7E6CA4A3" w14:textId="77777777"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First Name</w:t>
            </w:r>
          </w:p>
        </w:tc>
        <w:tc>
          <w:tcPr>
            <w:tcW w:w="7194" w:type="dxa"/>
          </w:tcPr>
          <w:p w14:paraId="28F4EDB6" w14:textId="1EB5E3E1" w:rsidR="002E5ACE" w:rsidRPr="00CB4C8B" w:rsidRDefault="00995748"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 xml:space="preserve">Priyani </w:t>
            </w:r>
          </w:p>
        </w:tc>
      </w:tr>
      <w:tr w:rsidR="002E5ACE" w:rsidRPr="00CB4C8B" w14:paraId="3F8F4202" w14:textId="77777777">
        <w:tc>
          <w:tcPr>
            <w:tcW w:w="2547" w:type="dxa"/>
          </w:tcPr>
          <w:p w14:paraId="3BBCDFA4" w14:textId="77777777"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Surname</w:t>
            </w:r>
          </w:p>
        </w:tc>
        <w:tc>
          <w:tcPr>
            <w:tcW w:w="7194" w:type="dxa"/>
          </w:tcPr>
          <w:p w14:paraId="57DC755C" w14:textId="42F3FBFD" w:rsidR="002E5ACE" w:rsidRPr="00CB4C8B" w:rsidRDefault="00995748"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de Silva-Currie</w:t>
            </w:r>
          </w:p>
        </w:tc>
      </w:tr>
      <w:tr w:rsidR="002E5ACE" w:rsidRPr="00CB4C8B" w14:paraId="1F2E50AC" w14:textId="77777777">
        <w:tc>
          <w:tcPr>
            <w:tcW w:w="2547" w:type="dxa"/>
          </w:tcPr>
          <w:p w14:paraId="75E41CAB" w14:textId="77777777"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 xml:space="preserve">Job Title </w:t>
            </w:r>
          </w:p>
        </w:tc>
        <w:tc>
          <w:tcPr>
            <w:tcW w:w="7194" w:type="dxa"/>
          </w:tcPr>
          <w:p w14:paraId="551B9BA1" w14:textId="22DC4A98" w:rsidR="002E5ACE" w:rsidRPr="00CB4C8B" w:rsidRDefault="0015142D"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Principal Asset Manage/Technical Director</w:t>
            </w:r>
          </w:p>
        </w:tc>
      </w:tr>
      <w:tr w:rsidR="002E5ACE" w:rsidRPr="00CB4C8B" w14:paraId="3ED0FE1D" w14:textId="77777777">
        <w:tc>
          <w:tcPr>
            <w:tcW w:w="2547" w:type="dxa"/>
          </w:tcPr>
          <w:p w14:paraId="4ED9A083" w14:textId="77777777"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Organisation</w:t>
            </w:r>
          </w:p>
        </w:tc>
        <w:tc>
          <w:tcPr>
            <w:tcW w:w="7194" w:type="dxa"/>
          </w:tcPr>
          <w:p w14:paraId="0DEFAD1E" w14:textId="76234284" w:rsidR="002E5ACE" w:rsidRPr="00CB4C8B" w:rsidRDefault="008B37C3"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IPWEA – New Zealand</w:t>
            </w:r>
          </w:p>
        </w:tc>
      </w:tr>
      <w:tr w:rsidR="002E5ACE" w:rsidRPr="00CB4C8B" w14:paraId="79820095" w14:textId="77777777">
        <w:tc>
          <w:tcPr>
            <w:tcW w:w="2547" w:type="dxa"/>
          </w:tcPr>
          <w:p w14:paraId="72B16A6F" w14:textId="77777777"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Email</w:t>
            </w:r>
          </w:p>
        </w:tc>
        <w:tc>
          <w:tcPr>
            <w:tcW w:w="7194" w:type="dxa"/>
          </w:tcPr>
          <w:p w14:paraId="1B4D249B" w14:textId="5FE76AD2" w:rsidR="002E5ACE" w:rsidRPr="00CB4C8B" w:rsidRDefault="005420C0"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hyperlink r:id="rId23" w:history="1">
              <w:r w:rsidR="004C20F9" w:rsidRPr="00CB4C8B">
                <w:rPr>
                  <w:rStyle w:val="Hyperlink"/>
                  <w:rFonts w:asciiTheme="minorHAnsi" w:hAnsiTheme="minorHAnsi" w:cstheme="minorHAnsi"/>
                  <w:bCs/>
                  <w:i/>
                  <w:iCs/>
                  <w:sz w:val="22"/>
                  <w:szCs w:val="22"/>
                </w:rPr>
                <w:t>Priyani.desilvacurrie@beca.com</w:t>
              </w:r>
            </w:hyperlink>
            <w:r w:rsidR="004C20F9" w:rsidRPr="00CB4C8B">
              <w:rPr>
                <w:rFonts w:asciiTheme="minorHAnsi" w:hAnsiTheme="minorHAnsi" w:cstheme="minorHAnsi"/>
                <w:bCs/>
                <w:i/>
                <w:iCs/>
                <w:color w:val="000000" w:themeColor="text1"/>
                <w:sz w:val="22"/>
                <w:szCs w:val="22"/>
              </w:rPr>
              <w:t xml:space="preserve"> </w:t>
            </w:r>
          </w:p>
        </w:tc>
      </w:tr>
      <w:tr w:rsidR="002E5ACE" w:rsidRPr="00CB4C8B" w14:paraId="77080905" w14:textId="77777777">
        <w:tc>
          <w:tcPr>
            <w:tcW w:w="2547" w:type="dxa"/>
          </w:tcPr>
          <w:p w14:paraId="0B5D4FC4" w14:textId="77777777"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Phone</w:t>
            </w:r>
          </w:p>
        </w:tc>
        <w:tc>
          <w:tcPr>
            <w:tcW w:w="7194" w:type="dxa"/>
          </w:tcPr>
          <w:p w14:paraId="15C9BA98" w14:textId="0A87A497"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tc>
      </w:tr>
      <w:tr w:rsidR="002E5ACE" w:rsidRPr="00CB4C8B" w14:paraId="3E0EF56E" w14:textId="77777777">
        <w:tc>
          <w:tcPr>
            <w:tcW w:w="2547" w:type="dxa"/>
          </w:tcPr>
          <w:p w14:paraId="0A4F00AD" w14:textId="77777777"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t>Topic/ role in the event</w:t>
            </w:r>
          </w:p>
        </w:tc>
        <w:tc>
          <w:tcPr>
            <w:tcW w:w="7194" w:type="dxa"/>
          </w:tcPr>
          <w:p w14:paraId="465CB24C" w14:textId="52DF80D1" w:rsidR="005C525A" w:rsidRPr="00CB4C8B" w:rsidRDefault="00B20965"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Title: What’s Your Why – The Carbon Equation</w:t>
            </w:r>
          </w:p>
          <w:p w14:paraId="1DC6B688" w14:textId="77777777" w:rsidR="005C525A" w:rsidRPr="00CB4C8B" w:rsidRDefault="005C525A"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u w:val="single"/>
              </w:rPr>
            </w:pPr>
          </w:p>
          <w:p w14:paraId="3D40E0A7" w14:textId="635DBA73" w:rsidR="005C525A" w:rsidRPr="00CB4C8B" w:rsidRDefault="005C525A"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u w:val="single"/>
              </w:rPr>
            </w:pPr>
            <w:r w:rsidRPr="00CB4C8B">
              <w:rPr>
                <w:rFonts w:asciiTheme="minorHAnsi" w:hAnsiTheme="minorHAnsi" w:cstheme="minorHAnsi"/>
                <w:bCs/>
                <w:color w:val="000000" w:themeColor="text1"/>
                <w:sz w:val="22"/>
                <w:szCs w:val="22"/>
                <w:u w:val="single"/>
              </w:rPr>
              <w:t>Further information</w:t>
            </w:r>
          </w:p>
          <w:p w14:paraId="533F0F30" w14:textId="4503C8F3" w:rsidR="00B20965" w:rsidRPr="00CB4C8B" w:rsidRDefault="00B20965"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New Zealand has a beautiful clean green image that most would love to</w:t>
            </w:r>
          </w:p>
          <w:p w14:paraId="244F34EE" w14:textId="57A5E8EC" w:rsidR="00B20965" w:rsidRPr="00CB4C8B" w:rsidRDefault="00B20965"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live in or visit, but imagine a future NZ, what does it look like? What would Climate Change do to this vision? What is your Why for even caring about this? What decarbonisation actions might you consider?</w:t>
            </w:r>
          </w:p>
          <w:p w14:paraId="0B6A0469" w14:textId="77777777" w:rsidR="00B20965" w:rsidRPr="00CB4C8B" w:rsidRDefault="00B20965"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0DAE4E9A" w14:textId="513FDD53" w:rsidR="00B20965" w:rsidRPr="00CB4C8B" w:rsidRDefault="00B20965"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u w:val="single"/>
              </w:rPr>
            </w:pPr>
            <w:r w:rsidRPr="00CB4C8B">
              <w:rPr>
                <w:rFonts w:asciiTheme="minorHAnsi" w:hAnsiTheme="minorHAnsi" w:cstheme="minorHAnsi"/>
                <w:bCs/>
                <w:color w:val="000000" w:themeColor="text1"/>
                <w:sz w:val="22"/>
                <w:szCs w:val="22"/>
                <w:u w:val="single"/>
              </w:rPr>
              <w:t>Abstract</w:t>
            </w:r>
          </w:p>
          <w:p w14:paraId="730A3000" w14:textId="77777777" w:rsidR="00B20965" w:rsidRPr="00CB4C8B" w:rsidRDefault="00B20965"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What Is Your “Why”?</w:t>
            </w:r>
          </w:p>
          <w:p w14:paraId="68E069D5" w14:textId="77777777" w:rsidR="00B20965" w:rsidRPr="00CB4C8B" w:rsidRDefault="00B20965"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Imagine a future New Zealand (or UK) – what does it look like? </w:t>
            </w:r>
            <w:proofErr w:type="gramStart"/>
            <w:r w:rsidRPr="00CB4C8B">
              <w:rPr>
                <w:rFonts w:asciiTheme="minorHAnsi" w:hAnsiTheme="minorHAnsi" w:cstheme="minorHAnsi"/>
                <w:bCs/>
                <w:color w:val="000000" w:themeColor="text1"/>
                <w:sz w:val="22"/>
                <w:szCs w:val="22"/>
              </w:rPr>
              <w:t>What</w:t>
            </w:r>
            <w:proofErr w:type="gramEnd"/>
          </w:p>
          <w:p w14:paraId="0448F7B6" w14:textId="77777777" w:rsidR="00B20965" w:rsidRPr="00CB4C8B" w:rsidRDefault="00B20965"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would climate change </w:t>
            </w:r>
            <w:proofErr w:type="gramStart"/>
            <w:r w:rsidRPr="00CB4C8B">
              <w:rPr>
                <w:rFonts w:asciiTheme="minorHAnsi" w:hAnsiTheme="minorHAnsi" w:cstheme="minorHAnsi"/>
                <w:bCs/>
                <w:color w:val="000000" w:themeColor="text1"/>
                <w:sz w:val="22"/>
                <w:szCs w:val="22"/>
              </w:rPr>
              <w:t>do</w:t>
            </w:r>
            <w:proofErr w:type="gramEnd"/>
            <w:r w:rsidRPr="00CB4C8B">
              <w:rPr>
                <w:rFonts w:asciiTheme="minorHAnsi" w:hAnsiTheme="minorHAnsi" w:cstheme="minorHAnsi"/>
                <w:bCs/>
                <w:color w:val="000000" w:themeColor="text1"/>
                <w:sz w:val="22"/>
                <w:szCs w:val="22"/>
              </w:rPr>
              <w:t xml:space="preserve"> to this vision?</w:t>
            </w:r>
          </w:p>
          <w:p w14:paraId="3E2C1E2C" w14:textId="77777777" w:rsidR="005C525A" w:rsidRPr="00CB4C8B" w:rsidRDefault="005C525A" w:rsidP="00B2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7EF895E1" w14:textId="0954C70D" w:rsidR="00F71ADF" w:rsidRPr="00CB4C8B" w:rsidRDefault="00F71ADF" w:rsidP="00F7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Priyani</w:t>
            </w:r>
            <w:r w:rsidR="005C525A" w:rsidRPr="00CB4C8B">
              <w:rPr>
                <w:rFonts w:asciiTheme="minorHAnsi" w:hAnsiTheme="minorHAnsi" w:cstheme="minorHAnsi"/>
                <w:bCs/>
                <w:color w:val="000000" w:themeColor="text1"/>
                <w:sz w:val="22"/>
                <w:szCs w:val="22"/>
              </w:rPr>
              <w:t>’s presentation</w:t>
            </w:r>
            <w:r w:rsidRPr="00CB4C8B">
              <w:rPr>
                <w:rFonts w:asciiTheme="minorHAnsi" w:hAnsiTheme="minorHAnsi" w:cstheme="minorHAnsi"/>
                <w:bCs/>
                <w:color w:val="000000" w:themeColor="text1"/>
                <w:sz w:val="22"/>
                <w:szCs w:val="22"/>
              </w:rPr>
              <w:t xml:space="preserve"> will discuss the developments, </w:t>
            </w:r>
            <w:proofErr w:type="gramStart"/>
            <w:r w:rsidRPr="00CB4C8B">
              <w:rPr>
                <w:rFonts w:asciiTheme="minorHAnsi" w:hAnsiTheme="minorHAnsi" w:cstheme="minorHAnsi"/>
                <w:bCs/>
                <w:color w:val="000000" w:themeColor="text1"/>
                <w:sz w:val="22"/>
                <w:szCs w:val="22"/>
              </w:rPr>
              <w:t>actions</w:t>
            </w:r>
            <w:proofErr w:type="gramEnd"/>
            <w:r w:rsidRPr="00CB4C8B">
              <w:rPr>
                <w:rFonts w:asciiTheme="minorHAnsi" w:hAnsiTheme="minorHAnsi" w:cstheme="minorHAnsi"/>
                <w:bCs/>
                <w:color w:val="000000" w:themeColor="text1"/>
                <w:sz w:val="22"/>
                <w:szCs w:val="22"/>
              </w:rPr>
              <w:t xml:space="preserve"> and legislative</w:t>
            </w:r>
            <w:r w:rsidR="005C525A"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requirements around the carbon equation in New Zealand and how this</w:t>
            </w:r>
            <w:r w:rsidR="005C525A"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might relate in your part of the world.</w:t>
            </w:r>
            <w:r w:rsidR="00E565FB" w:rsidRPr="00CB4C8B">
              <w:rPr>
                <w:rFonts w:asciiTheme="minorHAnsi" w:hAnsiTheme="minorHAnsi" w:cstheme="minorHAnsi"/>
                <w:bCs/>
                <w:color w:val="000000" w:themeColor="text1"/>
                <w:sz w:val="22"/>
                <w:szCs w:val="22"/>
              </w:rPr>
              <w:t xml:space="preserve"> </w:t>
            </w:r>
            <w:proofErr w:type="gramStart"/>
            <w:r w:rsidR="00E565FB" w:rsidRPr="00CB4C8B">
              <w:rPr>
                <w:rFonts w:asciiTheme="minorHAnsi" w:hAnsiTheme="minorHAnsi" w:cstheme="minorHAnsi"/>
                <w:bCs/>
                <w:color w:val="000000" w:themeColor="text1"/>
                <w:sz w:val="22"/>
                <w:szCs w:val="22"/>
              </w:rPr>
              <w:t xml:space="preserve">She </w:t>
            </w:r>
            <w:r w:rsidRPr="00CB4C8B">
              <w:rPr>
                <w:rFonts w:asciiTheme="minorHAnsi" w:hAnsiTheme="minorHAnsi" w:cstheme="minorHAnsi"/>
                <w:bCs/>
                <w:color w:val="000000" w:themeColor="text1"/>
                <w:sz w:val="22"/>
                <w:szCs w:val="22"/>
              </w:rPr>
              <w:t xml:space="preserve"> will</w:t>
            </w:r>
            <w:proofErr w:type="gramEnd"/>
            <w:r w:rsidRPr="00CB4C8B">
              <w:rPr>
                <w:rFonts w:asciiTheme="minorHAnsi" w:hAnsiTheme="minorHAnsi" w:cstheme="minorHAnsi"/>
                <w:bCs/>
                <w:color w:val="000000" w:themeColor="text1"/>
                <w:sz w:val="22"/>
                <w:szCs w:val="22"/>
              </w:rPr>
              <w:t xml:space="preserve"> explain New Zealand’s principals of </w:t>
            </w:r>
            <w:proofErr w:type="spellStart"/>
            <w:r w:rsidRPr="00CB4C8B">
              <w:rPr>
                <w:rFonts w:asciiTheme="minorHAnsi" w:hAnsiTheme="minorHAnsi" w:cstheme="minorHAnsi"/>
                <w:bCs/>
                <w:color w:val="000000" w:themeColor="text1"/>
                <w:sz w:val="22"/>
                <w:szCs w:val="22"/>
              </w:rPr>
              <w:t>Kaitiakitanga</w:t>
            </w:r>
            <w:proofErr w:type="spellEnd"/>
            <w:r w:rsidR="00E565FB"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 xml:space="preserve">(guardianship and </w:t>
            </w:r>
            <w:r w:rsidR="00E565FB" w:rsidRPr="00CB4C8B">
              <w:rPr>
                <w:rFonts w:asciiTheme="minorHAnsi" w:hAnsiTheme="minorHAnsi" w:cstheme="minorHAnsi"/>
                <w:bCs/>
                <w:color w:val="000000" w:themeColor="text1"/>
                <w:sz w:val="22"/>
                <w:szCs w:val="22"/>
              </w:rPr>
              <w:t>p</w:t>
            </w:r>
            <w:r w:rsidRPr="00CB4C8B">
              <w:rPr>
                <w:rFonts w:asciiTheme="minorHAnsi" w:hAnsiTheme="minorHAnsi" w:cstheme="minorHAnsi"/>
                <w:bCs/>
                <w:color w:val="000000" w:themeColor="text1"/>
                <w:sz w:val="22"/>
                <w:szCs w:val="22"/>
              </w:rPr>
              <w:t xml:space="preserve">rotection), and what Climate change means for </w:t>
            </w:r>
            <w:proofErr w:type="spellStart"/>
            <w:r w:rsidRPr="00CB4C8B">
              <w:rPr>
                <w:rFonts w:asciiTheme="minorHAnsi" w:hAnsiTheme="minorHAnsi" w:cstheme="minorHAnsi"/>
                <w:bCs/>
                <w:color w:val="000000" w:themeColor="text1"/>
                <w:sz w:val="22"/>
                <w:szCs w:val="22"/>
              </w:rPr>
              <w:t>Maori</w:t>
            </w:r>
            <w:proofErr w:type="spellEnd"/>
            <w:r w:rsidRPr="00CB4C8B">
              <w:rPr>
                <w:rFonts w:asciiTheme="minorHAnsi" w:hAnsiTheme="minorHAnsi" w:cstheme="minorHAnsi"/>
                <w:bCs/>
                <w:color w:val="000000" w:themeColor="text1"/>
                <w:sz w:val="22"/>
                <w:szCs w:val="22"/>
              </w:rPr>
              <w:t xml:space="preserve">, </w:t>
            </w:r>
            <w:proofErr w:type="spellStart"/>
            <w:r w:rsidRPr="00CB4C8B">
              <w:rPr>
                <w:rFonts w:asciiTheme="minorHAnsi" w:hAnsiTheme="minorHAnsi" w:cstheme="minorHAnsi"/>
                <w:bCs/>
                <w:color w:val="000000" w:themeColor="text1"/>
                <w:sz w:val="22"/>
                <w:szCs w:val="22"/>
              </w:rPr>
              <w:t>te</w:t>
            </w:r>
            <w:proofErr w:type="spellEnd"/>
            <w:r w:rsidRPr="00CB4C8B">
              <w:rPr>
                <w:rFonts w:asciiTheme="minorHAnsi" w:hAnsiTheme="minorHAnsi" w:cstheme="minorHAnsi"/>
                <w:bCs/>
                <w:color w:val="000000" w:themeColor="text1"/>
                <w:sz w:val="22"/>
                <w:szCs w:val="22"/>
              </w:rPr>
              <w:t xml:space="preserve"> </w:t>
            </w:r>
            <w:proofErr w:type="spellStart"/>
            <w:r w:rsidRPr="00CB4C8B">
              <w:rPr>
                <w:rFonts w:asciiTheme="minorHAnsi" w:hAnsiTheme="minorHAnsi" w:cstheme="minorHAnsi"/>
                <w:bCs/>
                <w:color w:val="000000" w:themeColor="text1"/>
                <w:sz w:val="22"/>
                <w:szCs w:val="22"/>
              </w:rPr>
              <w:t>ao</w:t>
            </w:r>
            <w:proofErr w:type="spellEnd"/>
            <w:r w:rsidRPr="00CB4C8B">
              <w:rPr>
                <w:rFonts w:asciiTheme="minorHAnsi" w:hAnsiTheme="minorHAnsi" w:cstheme="minorHAnsi"/>
                <w:bCs/>
                <w:color w:val="000000" w:themeColor="text1"/>
                <w:sz w:val="22"/>
                <w:szCs w:val="22"/>
              </w:rPr>
              <w:t xml:space="preserve"> </w:t>
            </w:r>
            <w:proofErr w:type="spellStart"/>
            <w:r w:rsidRPr="00CB4C8B">
              <w:rPr>
                <w:rFonts w:asciiTheme="minorHAnsi" w:hAnsiTheme="minorHAnsi" w:cstheme="minorHAnsi"/>
                <w:bCs/>
                <w:color w:val="000000" w:themeColor="text1"/>
                <w:sz w:val="22"/>
                <w:szCs w:val="22"/>
              </w:rPr>
              <w:t>Maori</w:t>
            </w:r>
            <w:proofErr w:type="spellEnd"/>
            <w:r w:rsidRPr="00CB4C8B">
              <w:rPr>
                <w:rFonts w:asciiTheme="minorHAnsi" w:hAnsiTheme="minorHAnsi" w:cstheme="minorHAnsi"/>
                <w:bCs/>
                <w:color w:val="000000" w:themeColor="text1"/>
                <w:sz w:val="22"/>
                <w:szCs w:val="22"/>
              </w:rPr>
              <w:t xml:space="preserve"> (world view), sustainability and environmental protections.</w:t>
            </w:r>
          </w:p>
          <w:p w14:paraId="3C3B9A55" w14:textId="77777777" w:rsidR="005C525A" w:rsidRPr="00CB4C8B" w:rsidRDefault="005C525A" w:rsidP="00F7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219AE5AE" w14:textId="5D706766" w:rsidR="00F71ADF" w:rsidRPr="00CB4C8B" w:rsidRDefault="00F71ADF" w:rsidP="00F7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New Zealand has a history of solving challenges through innovation,</w:t>
            </w:r>
          </w:p>
          <w:p w14:paraId="4E6A1150" w14:textId="77777777" w:rsidR="00F71ADF" w:rsidRPr="00CB4C8B" w:rsidRDefault="00F71ADF" w:rsidP="00F7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resourcefulness and determination. Adapting to climate change is no</w:t>
            </w:r>
          </w:p>
          <w:p w14:paraId="56270061" w14:textId="77777777" w:rsidR="00F71ADF" w:rsidRPr="00CB4C8B" w:rsidRDefault="00F71ADF" w:rsidP="00F7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lastRenderedPageBreak/>
              <w:t>different. While we can reduce damage to our environment by reducing</w:t>
            </w:r>
          </w:p>
          <w:p w14:paraId="7E91AE30" w14:textId="77777777" w:rsidR="002E5ACE" w:rsidRPr="00CB4C8B" w:rsidRDefault="00F71ADF" w:rsidP="009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emissions and reducing global warming by 1.5°C, we cannot eliminate it</w:t>
            </w:r>
            <w:r w:rsidR="00995748"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all by ourselves, we need you alongside us.</w:t>
            </w:r>
          </w:p>
          <w:p w14:paraId="73D7EF94" w14:textId="1464EAD5" w:rsidR="00E565FB" w:rsidRPr="00CB4C8B" w:rsidRDefault="00E565FB" w:rsidP="009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tc>
      </w:tr>
      <w:tr w:rsidR="002E5ACE" w:rsidRPr="00CB4C8B" w14:paraId="4AD64B96" w14:textId="77777777">
        <w:tc>
          <w:tcPr>
            <w:tcW w:w="2547" w:type="dxa"/>
          </w:tcPr>
          <w:p w14:paraId="5EEA4FC1" w14:textId="77777777" w:rsidR="002E5ACE" w:rsidRPr="00CB4C8B" w:rsidRDefault="002E5ACE"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r w:rsidRPr="00CB4C8B">
              <w:rPr>
                <w:rFonts w:asciiTheme="minorHAnsi" w:hAnsiTheme="minorHAnsi" w:cstheme="minorHAnsi"/>
                <w:b/>
                <w:color w:val="000000" w:themeColor="text1"/>
                <w:sz w:val="22"/>
                <w:szCs w:val="22"/>
              </w:rPr>
              <w:lastRenderedPageBreak/>
              <w:t>Notes</w:t>
            </w:r>
          </w:p>
        </w:tc>
        <w:tc>
          <w:tcPr>
            <w:tcW w:w="7194" w:type="dxa"/>
          </w:tcPr>
          <w:p w14:paraId="5CA68B5A" w14:textId="77777777" w:rsidR="002E5ACE" w:rsidRPr="00CB4C8B" w:rsidRDefault="00DD05E1" w:rsidP="002E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u w:val="single"/>
              </w:rPr>
              <w:t>Bio</w:t>
            </w:r>
          </w:p>
          <w:p w14:paraId="57F9D421" w14:textId="77777777" w:rsidR="00DD05E1" w:rsidRPr="00CB4C8B" w:rsidRDefault="00DD05E1" w:rsidP="00DD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Priyani de Silva-Currie | Principal Asset Manager/Technical Director</w:t>
            </w:r>
          </w:p>
          <w:p w14:paraId="697169B3" w14:textId="0895896F" w:rsidR="00DD05E1" w:rsidRPr="00CB4C8B" w:rsidRDefault="00DD05E1" w:rsidP="00DD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Priyani is an experienced government and business leader having worked for and within government and business for the past 27 years. She is a specialist in strategic asset management, governance, and leadership practice. Priyani is a strategic collaborator, who inspires through visionary leadership, </w:t>
            </w:r>
            <w:proofErr w:type="gramStart"/>
            <w:r w:rsidRPr="00CB4C8B">
              <w:rPr>
                <w:rFonts w:asciiTheme="minorHAnsi" w:hAnsiTheme="minorHAnsi" w:cstheme="minorHAnsi"/>
                <w:bCs/>
                <w:color w:val="000000" w:themeColor="text1"/>
                <w:sz w:val="22"/>
                <w:szCs w:val="22"/>
              </w:rPr>
              <w:t>passion</w:t>
            </w:r>
            <w:proofErr w:type="gramEnd"/>
            <w:r w:rsidRPr="00CB4C8B">
              <w:rPr>
                <w:rFonts w:asciiTheme="minorHAnsi" w:hAnsiTheme="minorHAnsi" w:cstheme="minorHAnsi"/>
                <w:bCs/>
                <w:color w:val="000000" w:themeColor="text1"/>
                <w:sz w:val="22"/>
                <w:szCs w:val="22"/>
              </w:rPr>
              <w:t xml:space="preserve"> and energy. Priyani is one of the New Zealand’s leading Asset Management practitioners and was a member of the International Infrastructure Management Manual (IIMM) update working group. She is a Teaching Fellow at University of</w:t>
            </w:r>
          </w:p>
          <w:p w14:paraId="6FA2925F" w14:textId="6949A8C9" w:rsidR="00DD05E1" w:rsidRPr="00CB4C8B" w:rsidRDefault="00DD05E1" w:rsidP="00C1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Auckland and lectures in Leadership and Asset Management at several tertiary</w:t>
            </w:r>
            <w:r w:rsidR="00C1201D"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institutions. Priyani possesses an extensive track record in the provision asset</w:t>
            </w:r>
            <w:r w:rsidR="00C1201D"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management services across a broad range of clients and sectors specialising in</w:t>
            </w:r>
            <w:r w:rsidR="00C1201D"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local and central government. Priyani is the President of IPWEA New Zealand, a</w:t>
            </w:r>
            <w:r w:rsidR="00C1201D"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Director of NAMS Group Ltd, and IPWEA Australasia, and the former President of</w:t>
            </w:r>
            <w:r w:rsidR="00C1201D"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Multicultural New Zealand and the Energy Management Association of New</w:t>
            </w:r>
            <w:r w:rsidR="00C1201D"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Zealand.</w:t>
            </w:r>
          </w:p>
        </w:tc>
      </w:tr>
      <w:bookmarkEnd w:id="8"/>
    </w:tbl>
    <w:p w14:paraId="72A253DD" w14:textId="77777777" w:rsidR="00233954" w:rsidRPr="00CB4C8B" w:rsidRDefault="00233954" w:rsidP="00D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2547"/>
        <w:gridCol w:w="7194"/>
      </w:tblGrid>
      <w:tr w:rsidR="003B52C8" w:rsidRPr="00CB4C8B" w14:paraId="0359AB81" w14:textId="77777777">
        <w:tc>
          <w:tcPr>
            <w:tcW w:w="9741" w:type="dxa"/>
            <w:gridSpan w:val="2"/>
          </w:tcPr>
          <w:p w14:paraId="35D9E602" w14:textId="56FFE674"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bookmarkStart w:id="9" w:name="_Hlk121308088"/>
            <w:r w:rsidRPr="00CB4C8B">
              <w:rPr>
                <w:rFonts w:asciiTheme="minorHAnsi" w:hAnsiTheme="minorHAnsi" w:cstheme="minorHAnsi"/>
                <w:b/>
                <w:bCs/>
                <w:color w:val="000000" w:themeColor="text1"/>
                <w:sz w:val="22"/>
                <w:szCs w:val="22"/>
              </w:rPr>
              <w:t xml:space="preserve">Speaker </w:t>
            </w:r>
            <w:r w:rsidR="00283CAF" w:rsidRPr="00CB4C8B">
              <w:rPr>
                <w:rFonts w:asciiTheme="minorHAnsi" w:hAnsiTheme="minorHAnsi" w:cstheme="minorHAnsi"/>
                <w:b/>
                <w:bCs/>
                <w:color w:val="000000" w:themeColor="text1"/>
                <w:sz w:val="22"/>
                <w:szCs w:val="22"/>
              </w:rPr>
              <w:t>8</w:t>
            </w:r>
            <w:r w:rsidRPr="00CB4C8B">
              <w:rPr>
                <w:rFonts w:asciiTheme="minorHAnsi" w:hAnsiTheme="minorHAnsi" w:cstheme="minorHAnsi"/>
                <w:b/>
                <w:bCs/>
                <w:color w:val="000000" w:themeColor="text1"/>
                <w:sz w:val="22"/>
                <w:szCs w:val="22"/>
              </w:rPr>
              <w:t xml:space="preserve"> - </w:t>
            </w:r>
            <w:r w:rsidR="00676144" w:rsidRPr="00CB4C8B">
              <w:rPr>
                <w:rFonts w:asciiTheme="minorHAnsi" w:hAnsiTheme="minorHAnsi" w:cstheme="minorHAnsi"/>
                <w:b/>
                <w:bCs/>
                <w:color w:val="000000" w:themeColor="text1"/>
                <w:sz w:val="22"/>
                <w:szCs w:val="22"/>
              </w:rPr>
              <w:t>Sweden</w:t>
            </w:r>
          </w:p>
        </w:tc>
      </w:tr>
      <w:tr w:rsidR="003B52C8" w:rsidRPr="00CB4C8B" w14:paraId="0C7021E7" w14:textId="77777777">
        <w:tc>
          <w:tcPr>
            <w:tcW w:w="2547" w:type="dxa"/>
          </w:tcPr>
          <w:p w14:paraId="22152000" w14:textId="77777777"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Title</w:t>
            </w:r>
          </w:p>
        </w:tc>
        <w:tc>
          <w:tcPr>
            <w:tcW w:w="7194" w:type="dxa"/>
          </w:tcPr>
          <w:p w14:paraId="1F7952F4" w14:textId="4DC58C6C" w:rsidR="003B52C8" w:rsidRPr="00CB4C8B" w:rsidRDefault="0056587B"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Mr</w:t>
            </w:r>
          </w:p>
        </w:tc>
      </w:tr>
      <w:tr w:rsidR="003B52C8" w:rsidRPr="00CB4C8B" w14:paraId="10D1A7B8" w14:textId="77777777">
        <w:tc>
          <w:tcPr>
            <w:tcW w:w="2547" w:type="dxa"/>
          </w:tcPr>
          <w:p w14:paraId="44D1446E" w14:textId="77777777"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First Name</w:t>
            </w:r>
          </w:p>
        </w:tc>
        <w:tc>
          <w:tcPr>
            <w:tcW w:w="7194" w:type="dxa"/>
          </w:tcPr>
          <w:p w14:paraId="2B3AFB91" w14:textId="78EC2363" w:rsidR="003B52C8" w:rsidRPr="00CB4C8B" w:rsidRDefault="0056587B"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Lars</w:t>
            </w:r>
          </w:p>
        </w:tc>
      </w:tr>
      <w:tr w:rsidR="003B52C8" w:rsidRPr="00CB4C8B" w14:paraId="1938F1F4" w14:textId="77777777">
        <w:tc>
          <w:tcPr>
            <w:tcW w:w="2547" w:type="dxa"/>
          </w:tcPr>
          <w:p w14:paraId="561C009B" w14:textId="77777777"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Surname</w:t>
            </w:r>
          </w:p>
        </w:tc>
        <w:tc>
          <w:tcPr>
            <w:tcW w:w="7194" w:type="dxa"/>
          </w:tcPr>
          <w:p w14:paraId="0B500E15" w14:textId="4AEC5351" w:rsidR="003B52C8" w:rsidRPr="00CB4C8B" w:rsidRDefault="0056587B"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Johansson</w:t>
            </w:r>
          </w:p>
        </w:tc>
      </w:tr>
      <w:tr w:rsidR="003B52C8" w:rsidRPr="00CB4C8B" w14:paraId="23ABE6D6" w14:textId="77777777">
        <w:tc>
          <w:tcPr>
            <w:tcW w:w="2547" w:type="dxa"/>
          </w:tcPr>
          <w:p w14:paraId="38A6EB91" w14:textId="77777777"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 xml:space="preserve">Job Title </w:t>
            </w:r>
          </w:p>
        </w:tc>
        <w:tc>
          <w:tcPr>
            <w:tcW w:w="7194" w:type="dxa"/>
          </w:tcPr>
          <w:p w14:paraId="76A7EFEA" w14:textId="337597B8" w:rsidR="003B52C8" w:rsidRPr="00CB4C8B" w:rsidRDefault="006D7985"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Change Leader / Coordinator Climate Neutral Cities 2030</w:t>
            </w:r>
          </w:p>
        </w:tc>
      </w:tr>
      <w:tr w:rsidR="003B52C8" w:rsidRPr="00CB4C8B" w14:paraId="4350AB88" w14:textId="77777777">
        <w:tc>
          <w:tcPr>
            <w:tcW w:w="2547" w:type="dxa"/>
          </w:tcPr>
          <w:p w14:paraId="14C358EA" w14:textId="77777777"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Organisation</w:t>
            </w:r>
          </w:p>
        </w:tc>
        <w:tc>
          <w:tcPr>
            <w:tcW w:w="7194" w:type="dxa"/>
          </w:tcPr>
          <w:p w14:paraId="2536D330" w14:textId="2F9D562C" w:rsidR="003B52C8" w:rsidRPr="00CB4C8B" w:rsidRDefault="006D7985"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Viable Cities</w:t>
            </w:r>
          </w:p>
        </w:tc>
      </w:tr>
      <w:tr w:rsidR="003B52C8" w:rsidRPr="00CB4C8B" w14:paraId="4DB8FCBD" w14:textId="77777777">
        <w:tc>
          <w:tcPr>
            <w:tcW w:w="2547" w:type="dxa"/>
          </w:tcPr>
          <w:p w14:paraId="08D16B1C" w14:textId="77777777"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Email</w:t>
            </w:r>
          </w:p>
        </w:tc>
        <w:tc>
          <w:tcPr>
            <w:tcW w:w="7194" w:type="dxa"/>
          </w:tcPr>
          <w:p w14:paraId="6506B775" w14:textId="637DC54A" w:rsidR="003B52C8" w:rsidRPr="00CB4C8B" w:rsidRDefault="005420C0" w:rsidP="00944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hyperlink r:id="rId24" w:history="1">
              <w:r w:rsidR="00944F01" w:rsidRPr="00CB4C8B">
                <w:rPr>
                  <w:rStyle w:val="Hyperlink"/>
                  <w:rFonts w:asciiTheme="minorHAnsi" w:hAnsiTheme="minorHAnsi" w:cstheme="minorHAnsi"/>
                  <w:bCs/>
                  <w:i/>
                  <w:iCs/>
                  <w:sz w:val="22"/>
                  <w:szCs w:val="22"/>
                </w:rPr>
                <w:t>lars.johansson@viablecities.se</w:t>
              </w:r>
            </w:hyperlink>
            <w:r w:rsidR="00944F01" w:rsidRPr="00CB4C8B">
              <w:rPr>
                <w:rFonts w:asciiTheme="minorHAnsi" w:hAnsiTheme="minorHAnsi" w:cstheme="minorHAnsi"/>
                <w:bCs/>
                <w:i/>
                <w:iCs/>
                <w:color w:val="000000" w:themeColor="text1"/>
                <w:sz w:val="22"/>
                <w:szCs w:val="22"/>
              </w:rPr>
              <w:t xml:space="preserve"> </w:t>
            </w:r>
          </w:p>
        </w:tc>
      </w:tr>
      <w:tr w:rsidR="003B52C8" w:rsidRPr="00CB4C8B" w14:paraId="3D259347" w14:textId="77777777">
        <w:tc>
          <w:tcPr>
            <w:tcW w:w="2547" w:type="dxa"/>
          </w:tcPr>
          <w:p w14:paraId="4CC4B474" w14:textId="77777777"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Phone</w:t>
            </w:r>
          </w:p>
        </w:tc>
        <w:tc>
          <w:tcPr>
            <w:tcW w:w="7194" w:type="dxa"/>
          </w:tcPr>
          <w:p w14:paraId="314B9F28" w14:textId="77777777"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tc>
      </w:tr>
      <w:tr w:rsidR="003B52C8" w:rsidRPr="00CB4C8B" w14:paraId="586C165D" w14:textId="77777777">
        <w:tc>
          <w:tcPr>
            <w:tcW w:w="2547" w:type="dxa"/>
          </w:tcPr>
          <w:p w14:paraId="658FEB26" w14:textId="77777777"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Topic/ role in the event</w:t>
            </w:r>
          </w:p>
        </w:tc>
        <w:tc>
          <w:tcPr>
            <w:tcW w:w="7194" w:type="dxa"/>
          </w:tcPr>
          <w:p w14:paraId="0FD2FC6C" w14:textId="77777777" w:rsidR="002F2831" w:rsidRPr="00CB4C8B" w:rsidRDefault="002F2831" w:rsidP="002F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How can we strengthen our capacity to develop climate-neutral and smart cities?</w:t>
            </w:r>
          </w:p>
          <w:p w14:paraId="75083537" w14:textId="77777777" w:rsidR="00AC2DFF" w:rsidRPr="00CB4C8B" w:rsidRDefault="002F2831" w:rsidP="002F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r w:rsidRPr="00CB4C8B">
              <w:rPr>
                <w:rFonts w:asciiTheme="minorHAnsi" w:hAnsiTheme="minorHAnsi" w:cstheme="minorHAnsi"/>
                <w:bCs/>
                <w:i/>
                <w:iCs/>
                <w:color w:val="000000" w:themeColor="text1"/>
                <w:sz w:val="22"/>
                <w:szCs w:val="22"/>
              </w:rPr>
              <w:t xml:space="preserve">Lessons learned from Swedish cities with a focus on leading innovation and transformative </w:t>
            </w:r>
            <w:proofErr w:type="gramStart"/>
            <w:r w:rsidRPr="00CB4C8B">
              <w:rPr>
                <w:rFonts w:asciiTheme="minorHAnsi" w:hAnsiTheme="minorHAnsi" w:cstheme="minorHAnsi"/>
                <w:bCs/>
                <w:i/>
                <w:iCs/>
                <w:color w:val="000000" w:themeColor="text1"/>
                <w:sz w:val="22"/>
                <w:szCs w:val="22"/>
              </w:rPr>
              <w:t>change</w:t>
            </w:r>
            <w:proofErr w:type="gramEnd"/>
          </w:p>
          <w:p w14:paraId="14251BC2" w14:textId="77777777" w:rsidR="002F2831" w:rsidRPr="00CB4C8B" w:rsidRDefault="002F2831" w:rsidP="002F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i/>
                <w:iCs/>
                <w:color w:val="000000" w:themeColor="text1"/>
                <w:sz w:val="22"/>
                <w:szCs w:val="22"/>
              </w:rPr>
            </w:pPr>
          </w:p>
          <w:p w14:paraId="25717578" w14:textId="77777777" w:rsidR="006819AF" w:rsidRPr="00CB4C8B" w:rsidRDefault="006819AF" w:rsidP="0068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ABSTRACT/DESCRIPTION</w:t>
            </w:r>
          </w:p>
          <w:p w14:paraId="557DA848" w14:textId="3FB8E36B" w:rsidR="006819AF" w:rsidRPr="00CB4C8B" w:rsidRDefault="006819AF" w:rsidP="0068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Cities play a crucial role in the climate transition. In the initiative “Climate Neutral Cities 2030 with a good life for everyone within the planetary boundaries”, 23 Swedish municipalities are working together to transform and reach climate neutrality by 2030. The initiative and working method </w:t>
            </w:r>
            <w:proofErr w:type="gramStart"/>
            <w:r w:rsidRPr="00CB4C8B">
              <w:rPr>
                <w:rFonts w:asciiTheme="minorHAnsi" w:hAnsiTheme="minorHAnsi" w:cstheme="minorHAnsi"/>
                <w:bCs/>
                <w:color w:val="000000" w:themeColor="text1"/>
                <w:sz w:val="22"/>
                <w:szCs w:val="22"/>
              </w:rPr>
              <w:t>is</w:t>
            </w:r>
            <w:proofErr w:type="gramEnd"/>
            <w:r w:rsidRPr="00CB4C8B">
              <w:rPr>
                <w:rFonts w:asciiTheme="minorHAnsi" w:hAnsiTheme="minorHAnsi" w:cstheme="minorHAnsi"/>
                <w:bCs/>
                <w:color w:val="000000" w:themeColor="text1"/>
                <w:sz w:val="22"/>
                <w:szCs w:val="22"/>
              </w:rPr>
              <w:t xml:space="preserve"> facilitated by Viable Cities – one of Sweden’s national strategic innovation programs. This method has, in parts, been copied and used as inspiration </w:t>
            </w:r>
            <w:r w:rsidRPr="00CB4C8B">
              <w:rPr>
                <w:rFonts w:asciiTheme="minorHAnsi" w:hAnsiTheme="minorHAnsi" w:cstheme="minorHAnsi"/>
                <w:bCs/>
                <w:color w:val="000000" w:themeColor="text1"/>
                <w:sz w:val="22"/>
                <w:szCs w:val="22"/>
              </w:rPr>
              <w:lastRenderedPageBreak/>
              <w:t>within the EU initiative called Cities Mission. This is a mission within the EU Green Deal, aiming to make 100 European cities climate neutral by 203</w:t>
            </w:r>
            <w:r w:rsidR="00676144" w:rsidRPr="00CB4C8B">
              <w:rPr>
                <w:rFonts w:asciiTheme="minorHAnsi" w:hAnsiTheme="minorHAnsi" w:cstheme="minorHAnsi"/>
                <w:bCs/>
                <w:color w:val="000000" w:themeColor="text1"/>
                <w:sz w:val="22"/>
                <w:szCs w:val="22"/>
              </w:rPr>
              <w:t xml:space="preserve">0. </w:t>
            </w:r>
          </w:p>
          <w:p w14:paraId="1CAA9AF0" w14:textId="77777777" w:rsidR="00676144" w:rsidRPr="00CB4C8B" w:rsidRDefault="00676144" w:rsidP="0068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4C467E9F" w14:textId="02B60A02" w:rsidR="006819AF" w:rsidRPr="00CB4C8B" w:rsidRDefault="006819AF" w:rsidP="0068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The municipalities test new ways of working, new solutions and learn from each other to create cities that</w:t>
            </w:r>
            <w:r w:rsidR="00676144"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work for the climate and are good for the economy of citizens, businesses, and society. This session is based</w:t>
            </w:r>
            <w:r w:rsidR="00676144"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on hands-on experiences from the 23 cities leading the transition to climate neutral cities by 2030 in</w:t>
            </w:r>
            <w:r w:rsidR="00676144"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 xml:space="preserve">Sweden. The cities work based on a holistic and mission-based approach to sustainable urban </w:t>
            </w:r>
            <w:r w:rsidR="00676144" w:rsidRPr="00CB4C8B">
              <w:rPr>
                <w:rFonts w:asciiTheme="minorHAnsi" w:hAnsiTheme="minorHAnsi" w:cstheme="minorHAnsi"/>
                <w:bCs/>
                <w:color w:val="000000" w:themeColor="text1"/>
                <w:sz w:val="22"/>
                <w:szCs w:val="22"/>
              </w:rPr>
              <w:t>d</w:t>
            </w:r>
            <w:r w:rsidRPr="00CB4C8B">
              <w:rPr>
                <w:rFonts w:asciiTheme="minorHAnsi" w:hAnsiTheme="minorHAnsi" w:cstheme="minorHAnsi"/>
                <w:bCs/>
                <w:color w:val="000000" w:themeColor="text1"/>
                <w:sz w:val="22"/>
                <w:szCs w:val="22"/>
              </w:rPr>
              <w:t>evelopment.</w:t>
            </w:r>
          </w:p>
          <w:p w14:paraId="11AC4350" w14:textId="77777777" w:rsidR="00676144" w:rsidRPr="00CB4C8B" w:rsidRDefault="00676144" w:rsidP="0068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3D0A8A65" w14:textId="0412128D" w:rsidR="002F2831" w:rsidRPr="00CB4C8B" w:rsidRDefault="006819AF" w:rsidP="00676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Major changes are needed throughout society to meet the climate targets. We must work in completely</w:t>
            </w:r>
            <w:r w:rsidR="00676144"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new ways.</w:t>
            </w:r>
            <w:r w:rsidR="00676144"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This presentation will give</w:t>
            </w:r>
            <w:r w:rsidR="00676144"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a framework to a more holistic and multidisciplinary mindset to sustainable</w:t>
            </w:r>
            <w:r w:rsidR="00676144"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urban development and provide insights on how to build capacity in innovation and transformative change</w:t>
            </w:r>
            <w:r w:rsidR="00676144" w:rsidRPr="00CB4C8B">
              <w:rPr>
                <w:rFonts w:asciiTheme="minorHAnsi" w:hAnsiTheme="minorHAnsi" w:cstheme="minorHAnsi"/>
                <w:bCs/>
                <w:color w:val="000000" w:themeColor="text1"/>
                <w:sz w:val="22"/>
                <w:szCs w:val="22"/>
              </w:rPr>
              <w:t xml:space="preserve"> </w:t>
            </w:r>
            <w:r w:rsidRPr="00CB4C8B">
              <w:rPr>
                <w:rFonts w:asciiTheme="minorHAnsi" w:hAnsiTheme="minorHAnsi" w:cstheme="minorHAnsi"/>
                <w:bCs/>
                <w:color w:val="000000" w:themeColor="text1"/>
                <w:sz w:val="22"/>
                <w:szCs w:val="22"/>
              </w:rPr>
              <w:t>to lead and accelerate a climate-neutral and smart city development.</w:t>
            </w:r>
          </w:p>
        </w:tc>
      </w:tr>
      <w:tr w:rsidR="003B52C8" w:rsidRPr="00CB4C8B" w14:paraId="7C02B2B0" w14:textId="77777777">
        <w:tc>
          <w:tcPr>
            <w:tcW w:w="2547" w:type="dxa"/>
          </w:tcPr>
          <w:p w14:paraId="45A2C72D" w14:textId="77777777" w:rsidR="003B52C8" w:rsidRPr="00CB4C8B" w:rsidRDefault="003B52C8"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lastRenderedPageBreak/>
              <w:t>Notes</w:t>
            </w:r>
          </w:p>
        </w:tc>
        <w:tc>
          <w:tcPr>
            <w:tcW w:w="7194" w:type="dxa"/>
          </w:tcPr>
          <w:p w14:paraId="33CB4866" w14:textId="25FE8D25" w:rsidR="00D263F1" w:rsidRPr="00CB4C8B" w:rsidRDefault="006E605F" w:rsidP="4EE72ED6">
            <w:pPr>
              <w:spacing w:line="257" w:lineRule="auto"/>
              <w:rPr>
                <w:rFonts w:asciiTheme="minorHAnsi" w:eastAsia="Arial Nova" w:hAnsiTheme="minorHAnsi" w:cstheme="minorHAnsi"/>
                <w:color w:val="000000" w:themeColor="text1"/>
                <w:sz w:val="22"/>
                <w:szCs w:val="22"/>
                <w:u w:val="single"/>
              </w:rPr>
            </w:pPr>
            <w:r w:rsidRPr="00CB4C8B">
              <w:rPr>
                <w:rFonts w:asciiTheme="minorHAnsi" w:eastAsia="Arial Nova" w:hAnsiTheme="minorHAnsi" w:cstheme="minorHAnsi"/>
                <w:color w:val="000000" w:themeColor="text1"/>
                <w:sz w:val="22"/>
                <w:szCs w:val="22"/>
                <w:u w:val="single"/>
              </w:rPr>
              <w:t>Bio</w:t>
            </w:r>
          </w:p>
          <w:p w14:paraId="63FDF776"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 xml:space="preserve">Lars Johansson is a change and innovation leader in the field of sustainability. He is an expert on how to systematically manage and accelerate the transition to viable cities and a sustainable society. He has extensive experience </w:t>
            </w:r>
            <w:proofErr w:type="gramStart"/>
            <w:r w:rsidRPr="00CB4C8B">
              <w:rPr>
                <w:rFonts w:asciiTheme="minorHAnsi" w:eastAsia="Arial Nova" w:hAnsiTheme="minorHAnsi" w:cstheme="minorHAnsi"/>
                <w:color w:val="000000" w:themeColor="text1"/>
                <w:sz w:val="22"/>
                <w:szCs w:val="22"/>
                <w:lang w:val="en-US"/>
              </w:rPr>
              <w:t>from</w:t>
            </w:r>
            <w:proofErr w:type="gramEnd"/>
            <w:r w:rsidRPr="00CB4C8B">
              <w:rPr>
                <w:rFonts w:asciiTheme="minorHAnsi" w:eastAsia="Arial Nova" w:hAnsiTheme="minorHAnsi" w:cstheme="minorHAnsi"/>
                <w:color w:val="000000" w:themeColor="text1"/>
                <w:sz w:val="22"/>
                <w:szCs w:val="22"/>
                <w:lang w:val="en-US"/>
              </w:rPr>
              <w:t xml:space="preserve"> management of urban developments that focuses on stakeholder cooperation, holistic and integrated thinking, system transformation and innovation.</w:t>
            </w:r>
          </w:p>
          <w:p w14:paraId="5EAC2A36"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p>
          <w:p w14:paraId="210B602E" w14:textId="54DCB398"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 xml:space="preserve">Lars currently works at Viable Cities with the initiative “Climate Neutral Cities 2030 with a good life for everyone within the planetary boundaries”, where 23 Swedish municipalities are working together to transform and reach climate neutrality by 2030. The initiative and working method </w:t>
            </w:r>
            <w:proofErr w:type="gramStart"/>
            <w:r w:rsidRPr="00CB4C8B">
              <w:rPr>
                <w:rFonts w:asciiTheme="minorHAnsi" w:eastAsia="Arial Nova" w:hAnsiTheme="minorHAnsi" w:cstheme="minorHAnsi"/>
                <w:color w:val="000000" w:themeColor="text1"/>
                <w:sz w:val="22"/>
                <w:szCs w:val="22"/>
                <w:lang w:val="en-US"/>
              </w:rPr>
              <w:t>is</w:t>
            </w:r>
            <w:proofErr w:type="gramEnd"/>
            <w:r w:rsidRPr="00CB4C8B">
              <w:rPr>
                <w:rFonts w:asciiTheme="minorHAnsi" w:eastAsia="Arial Nova" w:hAnsiTheme="minorHAnsi" w:cstheme="minorHAnsi"/>
                <w:color w:val="000000" w:themeColor="text1"/>
                <w:sz w:val="22"/>
                <w:szCs w:val="22"/>
                <w:lang w:val="en-US"/>
              </w:rPr>
              <w:t xml:space="preserve"> facilitated by Viable Cities – one of Sweden’s national strategic innovation programs. This method has, in parts, been copied and used as inspiration within the EU initiative called Cities Mission. This is a mission within the EU Green Deal, aiming to make 100 European cities climate neutral by 2030.</w:t>
            </w:r>
          </w:p>
          <w:p w14:paraId="63698A2D"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p>
          <w:p w14:paraId="4C759748" w14:textId="31E2C342"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At Viable Cities Lars Johansson main role is to coordinate, inspire and coach the 23 municipalities in the Climate Neutral Cities 2030 initiative, for example with transition support and change management at system level.</w:t>
            </w:r>
          </w:p>
          <w:p w14:paraId="4878F57F"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p>
          <w:p w14:paraId="56398570" w14:textId="62E6B9F6"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 xml:space="preserve">Lars has a background in politics, public administration, academia, business, and the innovation system, and has worked with sustainability and climate in various roles and contexts since 2004. Since 2019, Lars has worked within </w:t>
            </w:r>
            <w:r w:rsidRPr="00CB4C8B">
              <w:rPr>
                <w:rFonts w:asciiTheme="minorHAnsi" w:eastAsia="Arial Nova" w:hAnsiTheme="minorHAnsi" w:cstheme="minorHAnsi"/>
                <w:color w:val="000000" w:themeColor="text1"/>
                <w:sz w:val="22"/>
                <w:szCs w:val="22"/>
                <w:lang w:val="en-US"/>
              </w:rPr>
              <w:lastRenderedPageBreak/>
              <w:t xml:space="preserve">Climate Neutral Uppsala 2030 and close to Climate Neutral </w:t>
            </w:r>
            <w:proofErr w:type="spellStart"/>
            <w:r w:rsidRPr="00CB4C8B">
              <w:rPr>
                <w:rFonts w:asciiTheme="minorHAnsi" w:eastAsia="Arial Nova" w:hAnsiTheme="minorHAnsi" w:cstheme="minorHAnsi"/>
                <w:color w:val="000000" w:themeColor="text1"/>
                <w:sz w:val="22"/>
                <w:szCs w:val="22"/>
                <w:lang w:val="en-US"/>
              </w:rPr>
              <w:t>Enköping</w:t>
            </w:r>
            <w:proofErr w:type="spellEnd"/>
            <w:r w:rsidRPr="00CB4C8B">
              <w:rPr>
                <w:rFonts w:asciiTheme="minorHAnsi" w:eastAsia="Arial Nova" w:hAnsiTheme="minorHAnsi" w:cstheme="minorHAnsi"/>
                <w:color w:val="000000" w:themeColor="text1"/>
                <w:sz w:val="22"/>
                <w:szCs w:val="22"/>
                <w:lang w:val="en-US"/>
              </w:rPr>
              <w:t xml:space="preserve"> 2030 as an innovation leader and advisor.</w:t>
            </w:r>
          </w:p>
          <w:p w14:paraId="77C1032F"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Experience</w:t>
            </w:r>
          </w:p>
          <w:p w14:paraId="42A418B0"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t>Viable Cities, Manager Climate Neutral Cities 2030, Mars 2022 - Present</w:t>
            </w:r>
          </w:p>
          <w:p w14:paraId="2C53E018"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t>STUNS, Operations Manager Sustainable Societies, December 2019 – February 2022</w:t>
            </w:r>
          </w:p>
          <w:p w14:paraId="28C8CF7D"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t xml:space="preserve">Ramboll, Specialist Manager, January 2015 - November 2019 </w:t>
            </w:r>
          </w:p>
          <w:p w14:paraId="3ACCAEED"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t>Ramboll, Project Manager, October 2013 - December 2014</w:t>
            </w:r>
          </w:p>
          <w:p w14:paraId="595F7CA2"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r>
            <w:proofErr w:type="spellStart"/>
            <w:r w:rsidRPr="00CB4C8B">
              <w:rPr>
                <w:rFonts w:asciiTheme="minorHAnsi" w:eastAsia="Arial Nova" w:hAnsiTheme="minorHAnsi" w:cstheme="minorHAnsi"/>
                <w:color w:val="000000" w:themeColor="text1"/>
                <w:sz w:val="22"/>
                <w:szCs w:val="22"/>
                <w:lang w:val="en-US"/>
              </w:rPr>
              <w:t>Malardalen</w:t>
            </w:r>
            <w:proofErr w:type="spellEnd"/>
            <w:r w:rsidRPr="00CB4C8B">
              <w:rPr>
                <w:rFonts w:asciiTheme="minorHAnsi" w:eastAsia="Arial Nova" w:hAnsiTheme="minorHAnsi" w:cstheme="minorHAnsi"/>
                <w:color w:val="000000" w:themeColor="text1"/>
                <w:sz w:val="22"/>
                <w:szCs w:val="22"/>
                <w:lang w:val="en-US"/>
              </w:rPr>
              <w:t xml:space="preserve"> Energy Agency, Project Manager, March 2012 - September 2013 </w:t>
            </w:r>
          </w:p>
          <w:p w14:paraId="3F3D3814"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t xml:space="preserve">University of Linkoping, Project Manager, February 2011 - November 2011 </w:t>
            </w:r>
          </w:p>
          <w:p w14:paraId="2A9D4051"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t>City of Norrkoping, Urban Planner, March 2010 - December 2010</w:t>
            </w:r>
          </w:p>
          <w:p w14:paraId="6DB9303A"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r>
            <w:proofErr w:type="spellStart"/>
            <w:r w:rsidRPr="00CB4C8B">
              <w:rPr>
                <w:rFonts w:asciiTheme="minorHAnsi" w:eastAsia="Arial Nova" w:hAnsiTheme="minorHAnsi" w:cstheme="minorHAnsi"/>
                <w:color w:val="000000" w:themeColor="text1"/>
                <w:sz w:val="22"/>
                <w:szCs w:val="22"/>
                <w:lang w:val="en-US"/>
              </w:rPr>
              <w:t>Vildmark</w:t>
            </w:r>
            <w:proofErr w:type="spellEnd"/>
            <w:r w:rsidRPr="00CB4C8B">
              <w:rPr>
                <w:rFonts w:asciiTheme="minorHAnsi" w:eastAsia="Arial Nova" w:hAnsiTheme="minorHAnsi" w:cstheme="minorHAnsi"/>
                <w:color w:val="000000" w:themeColor="text1"/>
                <w:sz w:val="22"/>
                <w:szCs w:val="22"/>
                <w:lang w:val="en-US"/>
              </w:rPr>
              <w:t xml:space="preserve"> </w:t>
            </w:r>
            <w:proofErr w:type="spellStart"/>
            <w:r w:rsidRPr="00CB4C8B">
              <w:rPr>
                <w:rFonts w:asciiTheme="minorHAnsi" w:eastAsia="Arial Nova" w:hAnsiTheme="minorHAnsi" w:cstheme="minorHAnsi"/>
                <w:color w:val="000000" w:themeColor="text1"/>
                <w:sz w:val="22"/>
                <w:szCs w:val="22"/>
                <w:lang w:val="en-US"/>
              </w:rPr>
              <w:t>i</w:t>
            </w:r>
            <w:proofErr w:type="spellEnd"/>
            <w:r w:rsidRPr="00CB4C8B">
              <w:rPr>
                <w:rFonts w:asciiTheme="minorHAnsi" w:eastAsia="Arial Nova" w:hAnsiTheme="minorHAnsi" w:cstheme="minorHAnsi"/>
                <w:color w:val="000000" w:themeColor="text1"/>
                <w:sz w:val="22"/>
                <w:szCs w:val="22"/>
                <w:lang w:val="en-US"/>
              </w:rPr>
              <w:t xml:space="preserve"> </w:t>
            </w:r>
            <w:proofErr w:type="spellStart"/>
            <w:r w:rsidRPr="00CB4C8B">
              <w:rPr>
                <w:rFonts w:asciiTheme="minorHAnsi" w:eastAsia="Arial Nova" w:hAnsiTheme="minorHAnsi" w:cstheme="minorHAnsi"/>
                <w:color w:val="000000" w:themeColor="text1"/>
                <w:sz w:val="22"/>
                <w:szCs w:val="22"/>
                <w:lang w:val="en-US"/>
              </w:rPr>
              <w:t>Värmland</w:t>
            </w:r>
            <w:proofErr w:type="spellEnd"/>
            <w:r w:rsidRPr="00CB4C8B">
              <w:rPr>
                <w:rFonts w:asciiTheme="minorHAnsi" w:eastAsia="Arial Nova" w:hAnsiTheme="minorHAnsi" w:cstheme="minorHAnsi"/>
                <w:color w:val="000000" w:themeColor="text1"/>
                <w:sz w:val="22"/>
                <w:szCs w:val="22"/>
                <w:lang w:val="en-US"/>
              </w:rPr>
              <w:t xml:space="preserve">, Guide/Instructor, June 2005 - August 2010 </w:t>
            </w:r>
          </w:p>
          <w:p w14:paraId="747C01E0"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t xml:space="preserve">Social democratic party, Ombudsman for European politics, January 2005 - November 2009 </w:t>
            </w:r>
          </w:p>
          <w:p w14:paraId="5460E24A"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t xml:space="preserve">Sweden in Europe, Project Manager, 2003 - 2003 </w:t>
            </w:r>
          </w:p>
          <w:p w14:paraId="23D60AB9"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Education</w:t>
            </w:r>
          </w:p>
          <w:p w14:paraId="65662CE0"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t>Linkoping University</w:t>
            </w:r>
          </w:p>
          <w:p w14:paraId="1BD48D21"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Natural Sciences, Geography, Mathematics, Industrial Economy, History · (1999 - 2004)</w:t>
            </w:r>
          </w:p>
          <w:p w14:paraId="4436F937" w14:textId="77777777"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w:t>
            </w:r>
            <w:r w:rsidRPr="00CB4C8B">
              <w:rPr>
                <w:rFonts w:asciiTheme="minorHAnsi" w:eastAsia="Arial Nova" w:hAnsiTheme="minorHAnsi" w:cstheme="minorHAnsi"/>
                <w:color w:val="000000" w:themeColor="text1"/>
                <w:sz w:val="22"/>
                <w:szCs w:val="22"/>
                <w:lang w:val="en-US"/>
              </w:rPr>
              <w:tab/>
              <w:t>Stockholm University</w:t>
            </w:r>
          </w:p>
          <w:p w14:paraId="20AEADDC" w14:textId="0C037EBD" w:rsidR="006E605F" w:rsidRPr="00CB4C8B" w:rsidRDefault="006E605F" w:rsidP="006E605F">
            <w:pPr>
              <w:spacing w:line="257" w:lineRule="auto"/>
              <w:rPr>
                <w:rFonts w:asciiTheme="minorHAnsi" w:eastAsia="Arial Nova" w:hAnsiTheme="minorHAnsi" w:cstheme="minorHAnsi"/>
                <w:color w:val="000000" w:themeColor="text1"/>
                <w:sz w:val="22"/>
                <w:szCs w:val="22"/>
                <w:lang w:val="en-US"/>
              </w:rPr>
            </w:pPr>
            <w:r w:rsidRPr="00CB4C8B">
              <w:rPr>
                <w:rFonts w:asciiTheme="minorHAnsi" w:eastAsia="Arial Nova" w:hAnsiTheme="minorHAnsi" w:cstheme="minorHAnsi"/>
                <w:color w:val="000000" w:themeColor="text1"/>
                <w:sz w:val="22"/>
                <w:szCs w:val="22"/>
                <w:lang w:val="en-US"/>
              </w:rPr>
              <w:t>Human geography, Economics, Statistics, Urban studies · (1995 - 1997)</w:t>
            </w:r>
          </w:p>
          <w:p w14:paraId="14C59C1D" w14:textId="6757CAF8" w:rsidR="00D263F1" w:rsidRPr="00CB4C8B" w:rsidRDefault="00D263F1" w:rsidP="003B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Nova" w:hAnsiTheme="minorHAnsi" w:cstheme="minorHAnsi"/>
                <w:color w:val="000000" w:themeColor="text1"/>
                <w:sz w:val="22"/>
                <w:szCs w:val="22"/>
              </w:rPr>
            </w:pPr>
          </w:p>
        </w:tc>
      </w:tr>
      <w:bookmarkEnd w:id="9"/>
    </w:tbl>
    <w:p w14:paraId="3354ABA6" w14:textId="77777777" w:rsidR="003B52C8" w:rsidRPr="00CB4C8B" w:rsidRDefault="003B52C8" w:rsidP="00D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6A38CCEE" w14:textId="77777777" w:rsidR="00B13B0C" w:rsidRPr="00CB4C8B" w:rsidRDefault="00B13B0C" w:rsidP="00D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2547"/>
        <w:gridCol w:w="7194"/>
      </w:tblGrid>
      <w:tr w:rsidR="006D7985" w:rsidRPr="00CB4C8B" w14:paraId="7B2F2709" w14:textId="77777777">
        <w:tc>
          <w:tcPr>
            <w:tcW w:w="9741" w:type="dxa"/>
            <w:gridSpan w:val="2"/>
          </w:tcPr>
          <w:p w14:paraId="3CDCBC43" w14:textId="4BA30613" w:rsidR="006D7985" w:rsidRPr="00CB4C8B" w:rsidRDefault="006D7985"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bookmarkStart w:id="10" w:name="_Hlk121322841"/>
            <w:r w:rsidRPr="00CB4C8B">
              <w:rPr>
                <w:rFonts w:asciiTheme="minorHAnsi" w:hAnsiTheme="minorHAnsi" w:cstheme="minorHAnsi"/>
                <w:b/>
                <w:bCs/>
                <w:color w:val="000000" w:themeColor="text1"/>
                <w:sz w:val="22"/>
                <w:szCs w:val="22"/>
              </w:rPr>
              <w:t xml:space="preserve">Speaker </w:t>
            </w:r>
            <w:r w:rsidR="00283CAF" w:rsidRPr="00CB4C8B">
              <w:rPr>
                <w:rFonts w:asciiTheme="minorHAnsi" w:hAnsiTheme="minorHAnsi" w:cstheme="minorHAnsi"/>
                <w:b/>
                <w:bCs/>
                <w:color w:val="000000" w:themeColor="text1"/>
                <w:sz w:val="22"/>
                <w:szCs w:val="22"/>
              </w:rPr>
              <w:t>9</w:t>
            </w:r>
            <w:r w:rsidRPr="00CB4C8B">
              <w:rPr>
                <w:rFonts w:asciiTheme="minorHAnsi" w:hAnsiTheme="minorHAnsi" w:cstheme="minorHAnsi"/>
                <w:b/>
                <w:bCs/>
                <w:color w:val="000000" w:themeColor="text1"/>
                <w:sz w:val="22"/>
                <w:szCs w:val="22"/>
              </w:rPr>
              <w:t xml:space="preserve"> </w:t>
            </w:r>
            <w:r w:rsidR="00EB1C1A" w:rsidRPr="00CB4C8B">
              <w:rPr>
                <w:rFonts w:asciiTheme="minorHAnsi" w:hAnsiTheme="minorHAnsi" w:cstheme="minorHAnsi"/>
                <w:b/>
                <w:bCs/>
                <w:color w:val="000000" w:themeColor="text1"/>
                <w:sz w:val="22"/>
                <w:szCs w:val="22"/>
              </w:rPr>
              <w:t>–</w:t>
            </w:r>
            <w:r w:rsidRPr="00CB4C8B">
              <w:rPr>
                <w:rFonts w:asciiTheme="minorHAnsi" w:hAnsiTheme="minorHAnsi" w:cstheme="minorHAnsi"/>
                <w:b/>
                <w:bCs/>
                <w:color w:val="000000" w:themeColor="text1"/>
                <w:sz w:val="22"/>
                <w:szCs w:val="22"/>
              </w:rPr>
              <w:t xml:space="preserve"> Sweden</w:t>
            </w:r>
            <w:r w:rsidR="00EB1C1A" w:rsidRPr="00CB4C8B">
              <w:rPr>
                <w:rFonts w:asciiTheme="minorHAnsi" w:hAnsiTheme="minorHAnsi" w:cstheme="minorHAnsi"/>
                <w:b/>
                <w:bCs/>
                <w:color w:val="000000" w:themeColor="text1"/>
                <w:sz w:val="22"/>
                <w:szCs w:val="22"/>
              </w:rPr>
              <w:t xml:space="preserve"> – image provided</w:t>
            </w:r>
          </w:p>
        </w:tc>
      </w:tr>
      <w:tr w:rsidR="006D7985" w:rsidRPr="00CB4C8B" w14:paraId="6748E3C2" w14:textId="77777777">
        <w:tc>
          <w:tcPr>
            <w:tcW w:w="2547" w:type="dxa"/>
          </w:tcPr>
          <w:p w14:paraId="5AF97629" w14:textId="77777777" w:rsidR="006D7985" w:rsidRPr="00CB4C8B" w:rsidRDefault="006D7985"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Title</w:t>
            </w:r>
          </w:p>
        </w:tc>
        <w:tc>
          <w:tcPr>
            <w:tcW w:w="7194" w:type="dxa"/>
          </w:tcPr>
          <w:p w14:paraId="2F36E055" w14:textId="2F9E5EDD" w:rsidR="006D7985" w:rsidRPr="00CB4C8B" w:rsidRDefault="00824172"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Mr</w:t>
            </w:r>
          </w:p>
        </w:tc>
      </w:tr>
      <w:tr w:rsidR="006D7985" w:rsidRPr="00CB4C8B" w14:paraId="129689E6" w14:textId="77777777">
        <w:tc>
          <w:tcPr>
            <w:tcW w:w="2547" w:type="dxa"/>
          </w:tcPr>
          <w:p w14:paraId="7256833B" w14:textId="77777777" w:rsidR="006D7985" w:rsidRPr="00CB4C8B" w:rsidRDefault="006D7985"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First Name</w:t>
            </w:r>
          </w:p>
        </w:tc>
        <w:tc>
          <w:tcPr>
            <w:tcW w:w="7194" w:type="dxa"/>
          </w:tcPr>
          <w:p w14:paraId="7BF57500" w14:textId="43F230FD" w:rsidR="006D7985" w:rsidRPr="00CB4C8B" w:rsidRDefault="00824172"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Gunnar</w:t>
            </w:r>
          </w:p>
        </w:tc>
      </w:tr>
      <w:tr w:rsidR="006D7985" w:rsidRPr="00CB4C8B" w14:paraId="22C52308" w14:textId="77777777">
        <w:tc>
          <w:tcPr>
            <w:tcW w:w="2547" w:type="dxa"/>
          </w:tcPr>
          <w:p w14:paraId="3434EAA3" w14:textId="77777777" w:rsidR="006D7985" w:rsidRPr="00CB4C8B" w:rsidRDefault="006D7985"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Surname</w:t>
            </w:r>
          </w:p>
        </w:tc>
        <w:tc>
          <w:tcPr>
            <w:tcW w:w="7194" w:type="dxa"/>
          </w:tcPr>
          <w:p w14:paraId="6D1A3DE3" w14:textId="4D050FEA" w:rsidR="006D7985" w:rsidRPr="00CB4C8B" w:rsidRDefault="00824172"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Persson</w:t>
            </w:r>
          </w:p>
        </w:tc>
      </w:tr>
      <w:tr w:rsidR="006D7985" w:rsidRPr="00CB4C8B" w14:paraId="5197A509" w14:textId="77777777">
        <w:tc>
          <w:tcPr>
            <w:tcW w:w="2547" w:type="dxa"/>
          </w:tcPr>
          <w:p w14:paraId="7FDD9D3B" w14:textId="77777777" w:rsidR="006D7985" w:rsidRPr="00CB4C8B" w:rsidRDefault="006D7985"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 xml:space="preserve">Job Title </w:t>
            </w:r>
          </w:p>
        </w:tc>
        <w:tc>
          <w:tcPr>
            <w:tcW w:w="7194" w:type="dxa"/>
          </w:tcPr>
          <w:p w14:paraId="73E5CA87" w14:textId="36A09043" w:rsidR="006D7985" w:rsidRPr="00CB4C8B" w:rsidRDefault="004637A4" w:rsidP="004637A4">
            <w:pPr>
              <w:rPr>
                <w:rFonts w:asciiTheme="minorHAnsi" w:hAnsiTheme="minorHAnsi" w:cstheme="minorHAnsi"/>
              </w:rPr>
            </w:pPr>
            <w:r w:rsidRPr="00CB4C8B">
              <w:rPr>
                <w:rFonts w:asciiTheme="minorHAnsi" w:hAnsiTheme="minorHAnsi" w:cstheme="minorHAnsi"/>
              </w:rPr>
              <w:t xml:space="preserve">Expert of Housing and Planning </w:t>
            </w:r>
          </w:p>
        </w:tc>
      </w:tr>
      <w:tr w:rsidR="006D7985" w:rsidRPr="00CB4C8B" w14:paraId="353084CF" w14:textId="77777777">
        <w:tc>
          <w:tcPr>
            <w:tcW w:w="2547" w:type="dxa"/>
          </w:tcPr>
          <w:p w14:paraId="41A33E2F" w14:textId="77777777" w:rsidR="006D7985" w:rsidRPr="00CB4C8B" w:rsidRDefault="006D7985"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Organisation</w:t>
            </w:r>
          </w:p>
        </w:tc>
        <w:tc>
          <w:tcPr>
            <w:tcW w:w="7194" w:type="dxa"/>
          </w:tcPr>
          <w:p w14:paraId="2E956AD7" w14:textId="1567CB05" w:rsidR="006D7985" w:rsidRPr="00CB4C8B" w:rsidRDefault="00D03A4F" w:rsidP="00D03A4F">
            <w:pPr>
              <w:rPr>
                <w:rFonts w:asciiTheme="minorHAnsi" w:hAnsiTheme="minorHAnsi" w:cstheme="minorHAnsi"/>
              </w:rPr>
            </w:pPr>
            <w:bookmarkStart w:id="11" w:name="_Hlk125722608"/>
            <w:proofErr w:type="spellStart"/>
            <w:r w:rsidRPr="00CB4C8B">
              <w:rPr>
                <w:rFonts w:asciiTheme="minorHAnsi" w:hAnsiTheme="minorHAnsi" w:cstheme="minorHAnsi"/>
              </w:rPr>
              <w:t>Framtiden</w:t>
            </w:r>
            <w:proofErr w:type="spellEnd"/>
            <w:r w:rsidRPr="00CB4C8B">
              <w:rPr>
                <w:rFonts w:asciiTheme="minorHAnsi" w:hAnsiTheme="minorHAnsi" w:cstheme="minorHAnsi"/>
              </w:rPr>
              <w:t xml:space="preserve"> </w:t>
            </w:r>
            <w:proofErr w:type="spellStart"/>
            <w:r w:rsidRPr="00CB4C8B">
              <w:rPr>
                <w:rFonts w:asciiTheme="minorHAnsi" w:hAnsiTheme="minorHAnsi" w:cstheme="minorHAnsi"/>
              </w:rPr>
              <w:t>Byggutveckling</w:t>
            </w:r>
            <w:proofErr w:type="spellEnd"/>
            <w:r w:rsidRPr="00CB4C8B">
              <w:rPr>
                <w:rFonts w:asciiTheme="minorHAnsi" w:hAnsiTheme="minorHAnsi" w:cstheme="minorHAnsi"/>
              </w:rPr>
              <w:t xml:space="preserve"> AB</w:t>
            </w:r>
            <w:bookmarkEnd w:id="11"/>
          </w:p>
        </w:tc>
      </w:tr>
      <w:tr w:rsidR="006D7985" w:rsidRPr="00CB4C8B" w14:paraId="01F3E65F" w14:textId="77777777">
        <w:tc>
          <w:tcPr>
            <w:tcW w:w="2547" w:type="dxa"/>
          </w:tcPr>
          <w:p w14:paraId="2163D6B6" w14:textId="77777777" w:rsidR="006D7985" w:rsidRPr="00CB4C8B" w:rsidRDefault="006D7985"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Email</w:t>
            </w:r>
          </w:p>
        </w:tc>
        <w:tc>
          <w:tcPr>
            <w:tcW w:w="7194" w:type="dxa"/>
          </w:tcPr>
          <w:p w14:paraId="0E30D1F9" w14:textId="6AF3E26F" w:rsidR="006D7985" w:rsidRPr="00CB4C8B" w:rsidRDefault="005420C0" w:rsidP="00AA28E8">
            <w:pPr>
              <w:rPr>
                <w:rFonts w:asciiTheme="minorHAnsi" w:hAnsiTheme="minorHAnsi" w:cstheme="minorHAnsi"/>
              </w:rPr>
            </w:pPr>
            <w:hyperlink r:id="rId25" w:history="1">
              <w:r w:rsidR="00AA28E8" w:rsidRPr="00CB4C8B">
                <w:rPr>
                  <w:rStyle w:val="Hyperlink"/>
                  <w:rFonts w:asciiTheme="minorHAnsi" w:hAnsiTheme="minorHAnsi" w:cstheme="minorHAnsi"/>
                </w:rPr>
                <w:t>gunnar.persson@framtiden.se</w:t>
              </w:r>
            </w:hyperlink>
            <w:r w:rsidR="00AA28E8" w:rsidRPr="00CB4C8B">
              <w:rPr>
                <w:rFonts w:asciiTheme="minorHAnsi" w:hAnsiTheme="minorHAnsi" w:cstheme="minorHAnsi"/>
              </w:rPr>
              <w:t xml:space="preserve"> </w:t>
            </w:r>
          </w:p>
        </w:tc>
      </w:tr>
      <w:tr w:rsidR="006D7985" w:rsidRPr="00CB4C8B" w14:paraId="6C2092AB" w14:textId="77777777">
        <w:tc>
          <w:tcPr>
            <w:tcW w:w="2547" w:type="dxa"/>
          </w:tcPr>
          <w:p w14:paraId="04D984BC" w14:textId="77777777" w:rsidR="006D7985" w:rsidRPr="00CB4C8B" w:rsidRDefault="006D7985"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Phone</w:t>
            </w:r>
          </w:p>
        </w:tc>
        <w:tc>
          <w:tcPr>
            <w:tcW w:w="7194" w:type="dxa"/>
          </w:tcPr>
          <w:p w14:paraId="27C5D8F2" w14:textId="3D5D7989" w:rsidR="006D7985" w:rsidRPr="00CB4C8B" w:rsidRDefault="008852DB"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rPr>
              <w:t>+46707612210</w:t>
            </w:r>
          </w:p>
        </w:tc>
      </w:tr>
      <w:tr w:rsidR="006D7985" w:rsidRPr="00CB4C8B" w14:paraId="0A78B4D8" w14:textId="77777777">
        <w:tc>
          <w:tcPr>
            <w:tcW w:w="2547" w:type="dxa"/>
          </w:tcPr>
          <w:p w14:paraId="38A7A81D" w14:textId="77777777" w:rsidR="006D7985" w:rsidRPr="00CB4C8B" w:rsidRDefault="006D7985"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Topic/ role in the event</w:t>
            </w:r>
          </w:p>
        </w:tc>
        <w:tc>
          <w:tcPr>
            <w:tcW w:w="7194" w:type="dxa"/>
          </w:tcPr>
          <w:p w14:paraId="0FBDCEF4" w14:textId="710B3B7C" w:rsidR="006D7985" w:rsidRPr="00CB4C8B" w:rsidRDefault="00EB1C1A"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This presentation will discuss the </w:t>
            </w:r>
            <w:r w:rsidR="00137737" w:rsidRPr="00CB4C8B">
              <w:rPr>
                <w:rFonts w:asciiTheme="minorHAnsi" w:hAnsiTheme="minorHAnsi" w:cstheme="minorHAnsi"/>
                <w:bCs/>
                <w:color w:val="000000" w:themeColor="text1"/>
                <w:sz w:val="22"/>
                <w:szCs w:val="22"/>
              </w:rPr>
              <w:t>i</w:t>
            </w:r>
            <w:r w:rsidR="00370382" w:rsidRPr="00CB4C8B">
              <w:rPr>
                <w:rFonts w:asciiTheme="minorHAnsi" w:hAnsiTheme="minorHAnsi" w:cstheme="minorHAnsi"/>
                <w:bCs/>
                <w:color w:val="000000" w:themeColor="text1"/>
                <w:sz w:val="22"/>
                <w:szCs w:val="22"/>
              </w:rPr>
              <w:t xml:space="preserve">nter-relationships between the built environment, </w:t>
            </w:r>
            <w:proofErr w:type="gramStart"/>
            <w:r w:rsidR="00370382" w:rsidRPr="00CB4C8B">
              <w:rPr>
                <w:rFonts w:asciiTheme="minorHAnsi" w:hAnsiTheme="minorHAnsi" w:cstheme="minorHAnsi"/>
                <w:bCs/>
                <w:color w:val="000000" w:themeColor="text1"/>
                <w:sz w:val="22"/>
                <w:szCs w:val="22"/>
              </w:rPr>
              <w:t>energy</w:t>
            </w:r>
            <w:proofErr w:type="gramEnd"/>
            <w:r w:rsidR="00370382" w:rsidRPr="00CB4C8B">
              <w:rPr>
                <w:rFonts w:asciiTheme="minorHAnsi" w:hAnsiTheme="minorHAnsi" w:cstheme="minorHAnsi"/>
                <w:bCs/>
                <w:color w:val="000000" w:themeColor="text1"/>
                <w:sz w:val="22"/>
                <w:szCs w:val="22"/>
              </w:rPr>
              <w:t xml:space="preserve"> and transport</w:t>
            </w:r>
            <w:r w:rsidR="00137737" w:rsidRPr="00CB4C8B">
              <w:rPr>
                <w:rFonts w:asciiTheme="minorHAnsi" w:hAnsiTheme="minorHAnsi" w:cstheme="minorHAnsi"/>
                <w:bCs/>
                <w:color w:val="000000" w:themeColor="text1"/>
                <w:sz w:val="22"/>
                <w:szCs w:val="22"/>
              </w:rPr>
              <w:t xml:space="preserve">.  </w:t>
            </w:r>
          </w:p>
          <w:p w14:paraId="7A00D004" w14:textId="77777777" w:rsidR="00370382" w:rsidRPr="00CB4C8B" w:rsidRDefault="00370382"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76D5FDDB" w14:textId="7FB91252" w:rsidR="00370382" w:rsidRPr="00CB4C8B" w:rsidRDefault="00370382"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tc>
      </w:tr>
      <w:tr w:rsidR="006D7985" w:rsidRPr="00CB4C8B" w14:paraId="6A9D7963" w14:textId="77777777">
        <w:tc>
          <w:tcPr>
            <w:tcW w:w="2547" w:type="dxa"/>
          </w:tcPr>
          <w:p w14:paraId="53BE86BA" w14:textId="77777777" w:rsidR="006D7985" w:rsidRPr="00CB4C8B" w:rsidRDefault="006D7985"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Notes</w:t>
            </w:r>
          </w:p>
        </w:tc>
        <w:tc>
          <w:tcPr>
            <w:tcW w:w="7194" w:type="dxa"/>
          </w:tcPr>
          <w:p w14:paraId="72690A4A" w14:textId="77777777" w:rsidR="006D7985" w:rsidRPr="00CB4C8B" w:rsidRDefault="00D03A4F"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u w:val="single"/>
              </w:rPr>
            </w:pPr>
            <w:r w:rsidRPr="00CB4C8B">
              <w:rPr>
                <w:rFonts w:asciiTheme="minorHAnsi" w:hAnsiTheme="minorHAnsi" w:cstheme="minorHAnsi"/>
                <w:bCs/>
                <w:color w:val="000000" w:themeColor="text1"/>
                <w:sz w:val="22"/>
                <w:szCs w:val="22"/>
                <w:u w:val="single"/>
              </w:rPr>
              <w:t>Bio</w:t>
            </w:r>
          </w:p>
          <w:p w14:paraId="1606E52B" w14:textId="4BF0038A" w:rsidR="00395734" w:rsidRPr="00CB4C8B" w:rsidRDefault="00395734" w:rsidP="0039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lastRenderedPageBreak/>
              <w:t xml:space="preserve">Gunnar is an Expert of Housing and Planning for </w:t>
            </w:r>
            <w:proofErr w:type="spellStart"/>
            <w:r w:rsidRPr="00CB4C8B">
              <w:rPr>
                <w:rFonts w:asciiTheme="minorHAnsi" w:hAnsiTheme="minorHAnsi" w:cstheme="minorHAnsi"/>
                <w:bCs/>
                <w:color w:val="000000" w:themeColor="text1"/>
                <w:sz w:val="22"/>
                <w:szCs w:val="22"/>
              </w:rPr>
              <w:t>Framtiden</w:t>
            </w:r>
            <w:proofErr w:type="spellEnd"/>
            <w:r w:rsidR="00810BED" w:rsidRPr="00CB4C8B">
              <w:rPr>
                <w:rFonts w:asciiTheme="minorHAnsi" w:hAnsiTheme="minorHAnsi" w:cstheme="minorHAnsi"/>
                <w:bCs/>
                <w:color w:val="000000" w:themeColor="text1"/>
                <w:sz w:val="22"/>
                <w:szCs w:val="22"/>
              </w:rPr>
              <w:t xml:space="preserve"> in </w:t>
            </w:r>
            <w:r w:rsidRPr="00CB4C8B">
              <w:rPr>
                <w:rFonts w:asciiTheme="minorHAnsi" w:hAnsiTheme="minorHAnsi" w:cstheme="minorHAnsi"/>
                <w:bCs/>
                <w:color w:val="000000" w:themeColor="text1"/>
                <w:sz w:val="22"/>
                <w:szCs w:val="22"/>
              </w:rPr>
              <w:t xml:space="preserve">               Gothenburg</w:t>
            </w:r>
            <w:r w:rsidR="00810BED" w:rsidRPr="00CB4C8B">
              <w:rPr>
                <w:rFonts w:asciiTheme="minorHAnsi" w:hAnsiTheme="minorHAnsi" w:cstheme="minorHAnsi"/>
                <w:bCs/>
                <w:color w:val="000000" w:themeColor="text1"/>
                <w:sz w:val="22"/>
                <w:szCs w:val="22"/>
              </w:rPr>
              <w:t xml:space="preserve">, Sweden who specialise in </w:t>
            </w:r>
            <w:r w:rsidR="005C00EA" w:rsidRPr="00CB4C8B">
              <w:rPr>
                <w:rFonts w:asciiTheme="minorHAnsi" w:hAnsiTheme="minorHAnsi" w:cstheme="minorHAnsi"/>
                <w:bCs/>
                <w:color w:val="000000" w:themeColor="text1"/>
                <w:sz w:val="22"/>
                <w:szCs w:val="22"/>
              </w:rPr>
              <w:t xml:space="preserve">urban development to build </w:t>
            </w:r>
            <w:r w:rsidR="000C0446" w:rsidRPr="00CB4C8B">
              <w:rPr>
                <w:rFonts w:asciiTheme="minorHAnsi" w:hAnsiTheme="minorHAnsi" w:cstheme="minorHAnsi"/>
                <w:bCs/>
                <w:color w:val="000000" w:themeColor="text1"/>
                <w:sz w:val="22"/>
                <w:szCs w:val="22"/>
              </w:rPr>
              <w:t xml:space="preserve">a sustainable society for the future. </w:t>
            </w:r>
          </w:p>
          <w:p w14:paraId="219254FA" w14:textId="77777777" w:rsidR="00395734" w:rsidRPr="00CB4C8B" w:rsidRDefault="00395734" w:rsidP="0039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0C6A3444" w14:textId="6A6996DC" w:rsidR="00395734" w:rsidRPr="00CB4C8B" w:rsidRDefault="000C0446" w:rsidP="0039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Prior to this role, Gunnar was</w:t>
            </w:r>
            <w:r w:rsidR="00395734" w:rsidRPr="00CB4C8B">
              <w:rPr>
                <w:rFonts w:asciiTheme="minorHAnsi" w:hAnsiTheme="minorHAnsi" w:cstheme="minorHAnsi"/>
                <w:bCs/>
                <w:color w:val="000000" w:themeColor="text1"/>
                <w:sz w:val="22"/>
                <w:szCs w:val="22"/>
              </w:rPr>
              <w:t xml:space="preserve"> Head of Detail Planning Department</w:t>
            </w:r>
            <w:r w:rsidR="00FA7E04" w:rsidRPr="00CB4C8B">
              <w:rPr>
                <w:rFonts w:asciiTheme="minorHAnsi" w:hAnsiTheme="minorHAnsi" w:cstheme="minorHAnsi"/>
                <w:bCs/>
                <w:color w:val="000000" w:themeColor="text1"/>
                <w:sz w:val="22"/>
                <w:szCs w:val="22"/>
              </w:rPr>
              <w:t xml:space="preserve"> at the C</w:t>
            </w:r>
            <w:r w:rsidR="00395734" w:rsidRPr="00CB4C8B">
              <w:rPr>
                <w:rFonts w:asciiTheme="minorHAnsi" w:hAnsiTheme="minorHAnsi" w:cstheme="minorHAnsi"/>
                <w:bCs/>
                <w:color w:val="000000" w:themeColor="text1"/>
                <w:sz w:val="22"/>
                <w:szCs w:val="22"/>
              </w:rPr>
              <w:t xml:space="preserve">ity </w:t>
            </w:r>
            <w:r w:rsidR="00FA7E04" w:rsidRPr="00CB4C8B">
              <w:rPr>
                <w:rFonts w:asciiTheme="minorHAnsi" w:hAnsiTheme="minorHAnsi" w:cstheme="minorHAnsi"/>
                <w:bCs/>
                <w:color w:val="000000" w:themeColor="text1"/>
                <w:sz w:val="22"/>
                <w:szCs w:val="22"/>
              </w:rPr>
              <w:t xml:space="preserve">of Gothenburg’s </w:t>
            </w:r>
            <w:r w:rsidR="00395734" w:rsidRPr="00CB4C8B">
              <w:rPr>
                <w:rFonts w:asciiTheme="minorHAnsi" w:hAnsiTheme="minorHAnsi" w:cstheme="minorHAnsi"/>
                <w:bCs/>
                <w:color w:val="000000" w:themeColor="text1"/>
                <w:sz w:val="22"/>
                <w:szCs w:val="22"/>
              </w:rPr>
              <w:t>Planning Department</w:t>
            </w:r>
            <w:r w:rsidR="00FA7E04" w:rsidRPr="00CB4C8B">
              <w:rPr>
                <w:rFonts w:asciiTheme="minorHAnsi" w:hAnsiTheme="minorHAnsi" w:cstheme="minorHAnsi"/>
                <w:bCs/>
                <w:color w:val="000000" w:themeColor="text1"/>
                <w:sz w:val="22"/>
                <w:szCs w:val="22"/>
              </w:rPr>
              <w:t>; D</w:t>
            </w:r>
            <w:r w:rsidR="00395734" w:rsidRPr="00CB4C8B">
              <w:rPr>
                <w:rFonts w:asciiTheme="minorHAnsi" w:hAnsiTheme="minorHAnsi" w:cstheme="minorHAnsi"/>
                <w:bCs/>
                <w:color w:val="000000" w:themeColor="text1"/>
                <w:sz w:val="22"/>
                <w:szCs w:val="22"/>
              </w:rPr>
              <w:t>irector</w:t>
            </w:r>
            <w:r w:rsidR="00FA7E04" w:rsidRPr="00CB4C8B">
              <w:rPr>
                <w:rFonts w:asciiTheme="minorHAnsi" w:hAnsiTheme="minorHAnsi" w:cstheme="minorHAnsi"/>
                <w:bCs/>
                <w:color w:val="000000" w:themeColor="text1"/>
                <w:sz w:val="22"/>
                <w:szCs w:val="22"/>
              </w:rPr>
              <w:t xml:space="preserve">, </w:t>
            </w:r>
            <w:r w:rsidR="00395734" w:rsidRPr="00CB4C8B">
              <w:rPr>
                <w:rFonts w:asciiTheme="minorHAnsi" w:hAnsiTheme="minorHAnsi" w:cstheme="minorHAnsi"/>
                <w:bCs/>
                <w:color w:val="000000" w:themeColor="text1"/>
                <w:sz w:val="22"/>
                <w:szCs w:val="22"/>
              </w:rPr>
              <w:t>City Planning and Management Department</w:t>
            </w:r>
            <w:r w:rsidR="00FA7E04" w:rsidRPr="00CB4C8B">
              <w:rPr>
                <w:rFonts w:asciiTheme="minorHAnsi" w:hAnsiTheme="minorHAnsi" w:cstheme="minorHAnsi"/>
                <w:bCs/>
                <w:color w:val="000000" w:themeColor="text1"/>
                <w:sz w:val="22"/>
                <w:szCs w:val="22"/>
              </w:rPr>
              <w:t xml:space="preserve">, </w:t>
            </w:r>
            <w:r w:rsidR="00395734" w:rsidRPr="00CB4C8B">
              <w:rPr>
                <w:rFonts w:asciiTheme="minorHAnsi" w:hAnsiTheme="minorHAnsi" w:cstheme="minorHAnsi"/>
                <w:bCs/>
                <w:color w:val="000000" w:themeColor="text1"/>
                <w:sz w:val="22"/>
                <w:szCs w:val="22"/>
              </w:rPr>
              <w:t>Eskilstuna municipality</w:t>
            </w:r>
            <w:r w:rsidR="00FA7E04" w:rsidRPr="00CB4C8B">
              <w:rPr>
                <w:rFonts w:asciiTheme="minorHAnsi" w:hAnsiTheme="minorHAnsi" w:cstheme="minorHAnsi"/>
                <w:bCs/>
                <w:color w:val="000000" w:themeColor="text1"/>
                <w:sz w:val="22"/>
                <w:szCs w:val="22"/>
              </w:rPr>
              <w:t>;</w:t>
            </w:r>
            <w:r w:rsidR="00395734" w:rsidRPr="00CB4C8B">
              <w:rPr>
                <w:rFonts w:asciiTheme="minorHAnsi" w:hAnsiTheme="minorHAnsi" w:cstheme="minorHAnsi"/>
                <w:bCs/>
                <w:color w:val="000000" w:themeColor="text1"/>
                <w:sz w:val="22"/>
                <w:szCs w:val="22"/>
              </w:rPr>
              <w:t xml:space="preserve"> Director, City Architect</w:t>
            </w:r>
            <w:r w:rsidR="00FA7E04" w:rsidRPr="00CB4C8B">
              <w:rPr>
                <w:rFonts w:asciiTheme="minorHAnsi" w:hAnsiTheme="minorHAnsi" w:cstheme="minorHAnsi"/>
                <w:bCs/>
                <w:color w:val="000000" w:themeColor="text1"/>
                <w:sz w:val="22"/>
                <w:szCs w:val="22"/>
              </w:rPr>
              <w:t xml:space="preserve">, </w:t>
            </w:r>
            <w:r w:rsidR="00395734" w:rsidRPr="00CB4C8B">
              <w:rPr>
                <w:rFonts w:asciiTheme="minorHAnsi" w:hAnsiTheme="minorHAnsi" w:cstheme="minorHAnsi"/>
                <w:bCs/>
                <w:color w:val="000000" w:themeColor="text1"/>
                <w:sz w:val="22"/>
                <w:szCs w:val="22"/>
              </w:rPr>
              <w:t>Karlstad municipality</w:t>
            </w:r>
            <w:r w:rsidR="00FA7E04" w:rsidRPr="00CB4C8B">
              <w:rPr>
                <w:rFonts w:asciiTheme="minorHAnsi" w:hAnsiTheme="minorHAnsi" w:cstheme="minorHAnsi"/>
                <w:bCs/>
                <w:color w:val="000000" w:themeColor="text1"/>
                <w:sz w:val="22"/>
                <w:szCs w:val="22"/>
              </w:rPr>
              <w:t xml:space="preserve">; </w:t>
            </w:r>
            <w:proofErr w:type="gramStart"/>
            <w:r w:rsidR="00FA7E04" w:rsidRPr="00CB4C8B">
              <w:rPr>
                <w:rFonts w:asciiTheme="minorHAnsi" w:hAnsiTheme="minorHAnsi" w:cstheme="minorHAnsi"/>
                <w:bCs/>
                <w:color w:val="000000" w:themeColor="text1"/>
                <w:sz w:val="22"/>
                <w:szCs w:val="22"/>
              </w:rPr>
              <w:t>and,</w:t>
            </w:r>
            <w:proofErr w:type="gramEnd"/>
            <w:r w:rsidR="00FA7E04" w:rsidRPr="00CB4C8B">
              <w:rPr>
                <w:rFonts w:asciiTheme="minorHAnsi" w:hAnsiTheme="minorHAnsi" w:cstheme="minorHAnsi"/>
                <w:bCs/>
                <w:color w:val="000000" w:themeColor="text1"/>
                <w:sz w:val="22"/>
                <w:szCs w:val="22"/>
              </w:rPr>
              <w:t xml:space="preserve"> </w:t>
            </w:r>
            <w:r w:rsidR="00395734" w:rsidRPr="00CB4C8B">
              <w:rPr>
                <w:rFonts w:asciiTheme="minorHAnsi" w:hAnsiTheme="minorHAnsi" w:cstheme="minorHAnsi"/>
                <w:bCs/>
                <w:color w:val="000000" w:themeColor="text1"/>
                <w:sz w:val="22"/>
                <w:szCs w:val="22"/>
              </w:rPr>
              <w:t>Deputy City Architect, Head of Comprehensive Planning</w:t>
            </w:r>
            <w:r w:rsidR="00FA7E04" w:rsidRPr="00CB4C8B">
              <w:rPr>
                <w:rFonts w:asciiTheme="minorHAnsi" w:hAnsiTheme="minorHAnsi" w:cstheme="minorHAnsi"/>
                <w:bCs/>
                <w:color w:val="000000" w:themeColor="text1"/>
                <w:sz w:val="22"/>
                <w:szCs w:val="22"/>
              </w:rPr>
              <w:t xml:space="preserve"> for the</w:t>
            </w:r>
            <w:r w:rsidR="00395734" w:rsidRPr="00CB4C8B">
              <w:rPr>
                <w:rFonts w:asciiTheme="minorHAnsi" w:hAnsiTheme="minorHAnsi" w:cstheme="minorHAnsi"/>
                <w:bCs/>
                <w:color w:val="000000" w:themeColor="text1"/>
                <w:sz w:val="22"/>
                <w:szCs w:val="22"/>
              </w:rPr>
              <w:t xml:space="preserve"> </w:t>
            </w:r>
            <w:proofErr w:type="spellStart"/>
            <w:r w:rsidR="00395734" w:rsidRPr="00CB4C8B">
              <w:rPr>
                <w:rFonts w:asciiTheme="minorHAnsi" w:hAnsiTheme="minorHAnsi" w:cstheme="minorHAnsi"/>
                <w:bCs/>
                <w:color w:val="000000" w:themeColor="text1"/>
                <w:sz w:val="22"/>
                <w:szCs w:val="22"/>
              </w:rPr>
              <w:t>Örebro</w:t>
            </w:r>
            <w:proofErr w:type="spellEnd"/>
            <w:r w:rsidR="00395734" w:rsidRPr="00CB4C8B">
              <w:rPr>
                <w:rFonts w:asciiTheme="minorHAnsi" w:hAnsiTheme="minorHAnsi" w:cstheme="minorHAnsi"/>
                <w:bCs/>
                <w:color w:val="000000" w:themeColor="text1"/>
                <w:sz w:val="22"/>
                <w:szCs w:val="22"/>
              </w:rPr>
              <w:t xml:space="preserve"> municipality</w:t>
            </w:r>
            <w:r w:rsidR="00FA7E04" w:rsidRPr="00CB4C8B">
              <w:rPr>
                <w:rFonts w:asciiTheme="minorHAnsi" w:hAnsiTheme="minorHAnsi" w:cstheme="minorHAnsi"/>
                <w:bCs/>
                <w:color w:val="000000" w:themeColor="text1"/>
                <w:sz w:val="22"/>
                <w:szCs w:val="22"/>
              </w:rPr>
              <w:t xml:space="preserve">. </w:t>
            </w:r>
          </w:p>
          <w:p w14:paraId="4F43799E" w14:textId="1CDD5741" w:rsidR="00D03A4F" w:rsidRPr="00CB4C8B" w:rsidRDefault="00D03A4F" w:rsidP="006D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tc>
      </w:tr>
      <w:bookmarkEnd w:id="10"/>
    </w:tbl>
    <w:p w14:paraId="3C9ACC92" w14:textId="77777777" w:rsidR="00B13B0C" w:rsidRPr="00CB4C8B" w:rsidRDefault="00B13B0C" w:rsidP="00D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5744A556" w14:textId="77777777" w:rsidR="006D7985" w:rsidRPr="00CB4C8B" w:rsidRDefault="006D7985" w:rsidP="00D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2547"/>
        <w:gridCol w:w="7194"/>
      </w:tblGrid>
      <w:tr w:rsidR="001D5070" w:rsidRPr="00CB4C8B" w14:paraId="6017FADD" w14:textId="77777777">
        <w:tc>
          <w:tcPr>
            <w:tcW w:w="9741" w:type="dxa"/>
            <w:gridSpan w:val="2"/>
          </w:tcPr>
          <w:p w14:paraId="75E4A843" w14:textId="693F023D"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bookmarkStart w:id="12" w:name="_Hlk121323132"/>
            <w:r w:rsidRPr="00CB4C8B">
              <w:rPr>
                <w:rFonts w:asciiTheme="minorHAnsi" w:hAnsiTheme="minorHAnsi" w:cstheme="minorHAnsi"/>
                <w:b/>
                <w:bCs/>
                <w:color w:val="000000" w:themeColor="text1"/>
                <w:sz w:val="22"/>
                <w:szCs w:val="22"/>
              </w:rPr>
              <w:t xml:space="preserve">Speaker </w:t>
            </w:r>
            <w:r w:rsidR="00283CAF" w:rsidRPr="00CB4C8B">
              <w:rPr>
                <w:rFonts w:asciiTheme="minorHAnsi" w:hAnsiTheme="minorHAnsi" w:cstheme="minorHAnsi"/>
                <w:b/>
                <w:bCs/>
                <w:color w:val="000000" w:themeColor="text1"/>
                <w:sz w:val="22"/>
                <w:szCs w:val="22"/>
              </w:rPr>
              <w:t>10</w:t>
            </w:r>
            <w:r w:rsidRPr="00CB4C8B">
              <w:rPr>
                <w:rFonts w:asciiTheme="minorHAnsi" w:hAnsiTheme="minorHAnsi" w:cstheme="minorHAnsi"/>
                <w:b/>
                <w:bCs/>
                <w:color w:val="000000" w:themeColor="text1"/>
                <w:sz w:val="22"/>
                <w:szCs w:val="22"/>
              </w:rPr>
              <w:t xml:space="preserve"> - Sweden</w:t>
            </w:r>
          </w:p>
        </w:tc>
      </w:tr>
      <w:tr w:rsidR="001D5070" w:rsidRPr="00CB4C8B" w14:paraId="2DC69A22" w14:textId="77777777">
        <w:tc>
          <w:tcPr>
            <w:tcW w:w="2547" w:type="dxa"/>
          </w:tcPr>
          <w:p w14:paraId="12FFD91D"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Title</w:t>
            </w:r>
          </w:p>
        </w:tc>
        <w:tc>
          <w:tcPr>
            <w:tcW w:w="7194" w:type="dxa"/>
          </w:tcPr>
          <w:p w14:paraId="7C38E56E"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Mr</w:t>
            </w:r>
          </w:p>
        </w:tc>
      </w:tr>
      <w:tr w:rsidR="001D5070" w:rsidRPr="00CB4C8B" w14:paraId="4C8443CF" w14:textId="77777777">
        <w:tc>
          <w:tcPr>
            <w:tcW w:w="2547" w:type="dxa"/>
          </w:tcPr>
          <w:p w14:paraId="3713D6DB"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First Name</w:t>
            </w:r>
          </w:p>
        </w:tc>
        <w:tc>
          <w:tcPr>
            <w:tcW w:w="7194" w:type="dxa"/>
          </w:tcPr>
          <w:p w14:paraId="0F26547F" w14:textId="3CA93018" w:rsidR="001D5070" w:rsidRPr="00CB4C8B" w:rsidRDefault="00854DA4"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color w:val="000000" w:themeColor="text1"/>
                <w:sz w:val="22"/>
                <w:szCs w:val="22"/>
              </w:rPr>
              <w:t xml:space="preserve">Eric </w:t>
            </w:r>
          </w:p>
        </w:tc>
      </w:tr>
      <w:tr w:rsidR="001D5070" w:rsidRPr="00CB4C8B" w14:paraId="298DAD06" w14:textId="77777777">
        <w:tc>
          <w:tcPr>
            <w:tcW w:w="2547" w:type="dxa"/>
          </w:tcPr>
          <w:p w14:paraId="092A3478"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Surname</w:t>
            </w:r>
          </w:p>
        </w:tc>
        <w:tc>
          <w:tcPr>
            <w:tcW w:w="7194" w:type="dxa"/>
          </w:tcPr>
          <w:p w14:paraId="332B9206" w14:textId="529AE462" w:rsidR="001D5070" w:rsidRPr="00CB4C8B" w:rsidRDefault="00854DA4"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color w:val="000000" w:themeColor="text1"/>
                <w:sz w:val="22"/>
                <w:szCs w:val="22"/>
              </w:rPr>
              <w:t>Båve</w:t>
            </w:r>
          </w:p>
        </w:tc>
      </w:tr>
      <w:tr w:rsidR="001D5070" w:rsidRPr="00CB4C8B" w14:paraId="2D87D73B" w14:textId="77777777">
        <w:tc>
          <w:tcPr>
            <w:tcW w:w="2547" w:type="dxa"/>
          </w:tcPr>
          <w:p w14:paraId="3B33858A"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 xml:space="preserve">Job Title </w:t>
            </w:r>
          </w:p>
        </w:tc>
        <w:tc>
          <w:tcPr>
            <w:tcW w:w="7194" w:type="dxa"/>
          </w:tcPr>
          <w:p w14:paraId="636022A8" w14:textId="27CBEF44" w:rsidR="00854DA4" w:rsidRPr="00CB4C8B" w:rsidRDefault="00854DA4" w:rsidP="0085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Teacher and researcher in "Planning and Governance</w:t>
            </w:r>
          </w:p>
          <w:p w14:paraId="7A1E7852" w14:textId="77777777" w:rsidR="00854DA4" w:rsidRPr="00CB4C8B" w:rsidRDefault="00854DA4" w:rsidP="0085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of Urban and Regional Development"</w:t>
            </w:r>
          </w:p>
          <w:p w14:paraId="4296C81D"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p>
        </w:tc>
      </w:tr>
      <w:tr w:rsidR="001D5070" w:rsidRPr="00CB4C8B" w14:paraId="4F0A56F5" w14:textId="77777777">
        <w:tc>
          <w:tcPr>
            <w:tcW w:w="2547" w:type="dxa"/>
          </w:tcPr>
          <w:p w14:paraId="4F58ABFA"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Organisation</w:t>
            </w:r>
          </w:p>
        </w:tc>
        <w:tc>
          <w:tcPr>
            <w:tcW w:w="7194" w:type="dxa"/>
          </w:tcPr>
          <w:p w14:paraId="0F71E4FF" w14:textId="7B248A33" w:rsidR="00854DA4" w:rsidRPr="00CB4C8B" w:rsidRDefault="00854DA4" w:rsidP="0085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n/a - Former urban and regional planner in Swedish municipalities.</w:t>
            </w:r>
          </w:p>
          <w:p w14:paraId="17CA82D8"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p>
        </w:tc>
      </w:tr>
      <w:tr w:rsidR="001D5070" w:rsidRPr="00CB4C8B" w14:paraId="41FDD522" w14:textId="77777777">
        <w:tc>
          <w:tcPr>
            <w:tcW w:w="2547" w:type="dxa"/>
          </w:tcPr>
          <w:p w14:paraId="5AB6E193"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Email</w:t>
            </w:r>
          </w:p>
        </w:tc>
        <w:tc>
          <w:tcPr>
            <w:tcW w:w="7194" w:type="dxa"/>
          </w:tcPr>
          <w:p w14:paraId="34F8A5CF" w14:textId="6A74D0F2" w:rsidR="001D5070" w:rsidRPr="00CB4C8B" w:rsidRDefault="005420C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hyperlink r:id="rId26" w:history="1">
              <w:r w:rsidR="007766E6" w:rsidRPr="00CB4C8B">
                <w:rPr>
                  <w:rStyle w:val="Hyperlink"/>
                  <w:rFonts w:asciiTheme="minorHAnsi" w:hAnsiTheme="minorHAnsi" w:cstheme="minorHAnsi"/>
                  <w:sz w:val="22"/>
                  <w:szCs w:val="22"/>
                </w:rPr>
                <w:t>bave@kth.se</w:t>
              </w:r>
            </w:hyperlink>
          </w:p>
        </w:tc>
      </w:tr>
      <w:tr w:rsidR="001D5070" w:rsidRPr="00CB4C8B" w14:paraId="3B2D6996" w14:textId="77777777">
        <w:tc>
          <w:tcPr>
            <w:tcW w:w="2547" w:type="dxa"/>
          </w:tcPr>
          <w:p w14:paraId="41E65883"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Phone</w:t>
            </w:r>
          </w:p>
        </w:tc>
        <w:tc>
          <w:tcPr>
            <w:tcW w:w="7194" w:type="dxa"/>
          </w:tcPr>
          <w:p w14:paraId="3CDE674A" w14:textId="6F020B7F" w:rsidR="001D5070" w:rsidRPr="00CB4C8B" w:rsidRDefault="00175FE5"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+46708520725</w:t>
            </w:r>
          </w:p>
        </w:tc>
      </w:tr>
      <w:tr w:rsidR="001D5070" w:rsidRPr="00CB4C8B" w14:paraId="185A14F8" w14:textId="77777777">
        <w:tc>
          <w:tcPr>
            <w:tcW w:w="2547" w:type="dxa"/>
          </w:tcPr>
          <w:p w14:paraId="583861F4"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Topic/ role in the event</w:t>
            </w:r>
          </w:p>
        </w:tc>
        <w:tc>
          <w:tcPr>
            <w:tcW w:w="7194" w:type="dxa"/>
          </w:tcPr>
          <w:p w14:paraId="0BFB5594" w14:textId="6FA5BB53" w:rsidR="00775CCB" w:rsidRPr="00CB4C8B" w:rsidRDefault="00775CCB" w:rsidP="0077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bookmarkStart w:id="13" w:name="_Hlk121324085"/>
            <w:r w:rsidRPr="00CB4C8B">
              <w:rPr>
                <w:rFonts w:asciiTheme="minorHAnsi" w:hAnsiTheme="minorHAnsi" w:cstheme="minorHAnsi"/>
                <w:color w:val="000000" w:themeColor="text1"/>
                <w:sz w:val="22"/>
                <w:szCs w:val="22"/>
              </w:rPr>
              <w:t>Case study - Avesta district heating with hot water storage in rock caverns</w:t>
            </w:r>
          </w:p>
          <w:bookmarkEnd w:id="13"/>
          <w:p w14:paraId="43749463" w14:textId="77777777" w:rsidR="00775CCB" w:rsidRPr="00CB4C8B" w:rsidRDefault="00775CCB" w:rsidP="0077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p>
          <w:p w14:paraId="155983BA" w14:textId="3FE718A6" w:rsidR="001D5070" w:rsidRPr="00CB4C8B" w:rsidRDefault="00775CCB"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 xml:space="preserve">This presentation will cover </w:t>
            </w:r>
            <w:r w:rsidR="00854DA4" w:rsidRPr="00CB4C8B">
              <w:rPr>
                <w:rFonts w:asciiTheme="minorHAnsi" w:hAnsiTheme="minorHAnsi" w:cstheme="minorHAnsi"/>
                <w:color w:val="000000" w:themeColor="text1"/>
                <w:sz w:val="22"/>
                <w:szCs w:val="22"/>
              </w:rPr>
              <w:t>u</w:t>
            </w:r>
            <w:r w:rsidRPr="00CB4C8B">
              <w:rPr>
                <w:rFonts w:asciiTheme="minorHAnsi" w:hAnsiTheme="minorHAnsi" w:cstheme="minorHAnsi"/>
                <w:color w:val="000000" w:themeColor="text1"/>
                <w:sz w:val="22"/>
                <w:szCs w:val="22"/>
              </w:rPr>
              <w:t>rban planning for renewable energy</w:t>
            </w:r>
            <w:r w:rsidR="00854DA4" w:rsidRPr="00CB4C8B">
              <w:rPr>
                <w:rFonts w:asciiTheme="minorHAnsi" w:hAnsiTheme="minorHAnsi" w:cstheme="minorHAnsi"/>
                <w:color w:val="000000" w:themeColor="text1"/>
                <w:sz w:val="22"/>
                <w:szCs w:val="22"/>
              </w:rPr>
              <w:t>, including the p</w:t>
            </w:r>
            <w:r w:rsidRPr="00CB4C8B">
              <w:rPr>
                <w:rFonts w:asciiTheme="minorHAnsi" w:hAnsiTheme="minorHAnsi" w:cstheme="minorHAnsi"/>
                <w:color w:val="000000" w:themeColor="text1"/>
                <w:sz w:val="22"/>
                <w:szCs w:val="22"/>
              </w:rPr>
              <w:t>ossibilities and limits with district</w:t>
            </w:r>
            <w:r w:rsidR="00854DA4" w:rsidRPr="00CB4C8B">
              <w:rPr>
                <w:rFonts w:asciiTheme="minorHAnsi" w:hAnsiTheme="minorHAnsi" w:cstheme="minorHAnsi"/>
                <w:color w:val="000000" w:themeColor="text1"/>
                <w:sz w:val="22"/>
                <w:szCs w:val="22"/>
              </w:rPr>
              <w:t xml:space="preserve"> </w:t>
            </w:r>
            <w:r w:rsidRPr="00CB4C8B">
              <w:rPr>
                <w:rFonts w:asciiTheme="minorHAnsi" w:hAnsiTheme="minorHAnsi" w:cstheme="minorHAnsi"/>
                <w:color w:val="000000" w:themeColor="text1"/>
                <w:sz w:val="22"/>
                <w:szCs w:val="22"/>
              </w:rPr>
              <w:t>heating and large</w:t>
            </w:r>
            <w:r w:rsidR="00854DA4" w:rsidRPr="00CB4C8B">
              <w:rPr>
                <w:rFonts w:asciiTheme="minorHAnsi" w:hAnsiTheme="minorHAnsi" w:cstheme="minorHAnsi"/>
                <w:color w:val="000000" w:themeColor="text1"/>
                <w:sz w:val="22"/>
                <w:szCs w:val="22"/>
              </w:rPr>
              <w:t>-</w:t>
            </w:r>
            <w:r w:rsidRPr="00CB4C8B">
              <w:rPr>
                <w:rFonts w:asciiTheme="minorHAnsi" w:hAnsiTheme="minorHAnsi" w:cstheme="minorHAnsi"/>
                <w:color w:val="000000" w:themeColor="text1"/>
                <w:sz w:val="22"/>
                <w:szCs w:val="22"/>
              </w:rPr>
              <w:t>scale storage. Using the case of Avesta Town and</w:t>
            </w:r>
            <w:r w:rsidR="00854DA4" w:rsidRPr="00CB4C8B">
              <w:rPr>
                <w:rFonts w:asciiTheme="minorHAnsi" w:hAnsiTheme="minorHAnsi" w:cstheme="minorHAnsi"/>
                <w:color w:val="000000" w:themeColor="text1"/>
                <w:sz w:val="22"/>
                <w:szCs w:val="22"/>
              </w:rPr>
              <w:t xml:space="preserve"> </w:t>
            </w:r>
            <w:r w:rsidRPr="00CB4C8B">
              <w:rPr>
                <w:rFonts w:asciiTheme="minorHAnsi" w:hAnsiTheme="minorHAnsi" w:cstheme="minorHAnsi"/>
                <w:color w:val="000000" w:themeColor="text1"/>
                <w:sz w:val="22"/>
                <w:szCs w:val="22"/>
              </w:rPr>
              <w:t>Uppsala city</w:t>
            </w:r>
            <w:r w:rsidR="00854DA4" w:rsidRPr="00CB4C8B">
              <w:rPr>
                <w:rFonts w:asciiTheme="minorHAnsi" w:hAnsiTheme="minorHAnsi" w:cstheme="minorHAnsi"/>
                <w:color w:val="000000" w:themeColor="text1"/>
                <w:sz w:val="22"/>
                <w:szCs w:val="22"/>
              </w:rPr>
              <w:t>, this case study will describe t</w:t>
            </w:r>
            <w:r w:rsidRPr="00CB4C8B">
              <w:rPr>
                <w:rFonts w:asciiTheme="minorHAnsi" w:hAnsiTheme="minorHAnsi" w:cstheme="minorHAnsi"/>
                <w:color w:val="000000" w:themeColor="text1"/>
                <w:sz w:val="22"/>
                <w:szCs w:val="22"/>
              </w:rPr>
              <w:t>he role of groundwater for energy storage in rock caverns.</w:t>
            </w:r>
          </w:p>
          <w:p w14:paraId="261F4300"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p>
        </w:tc>
      </w:tr>
      <w:tr w:rsidR="001D5070" w:rsidRPr="00CB4C8B" w14:paraId="50689C5F" w14:textId="77777777">
        <w:tc>
          <w:tcPr>
            <w:tcW w:w="2547" w:type="dxa"/>
          </w:tcPr>
          <w:p w14:paraId="52E329E3" w14:textId="77777777" w:rsidR="001D5070" w:rsidRPr="00CB4C8B" w:rsidRDefault="001D5070"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Notes</w:t>
            </w:r>
          </w:p>
        </w:tc>
        <w:tc>
          <w:tcPr>
            <w:tcW w:w="7194" w:type="dxa"/>
          </w:tcPr>
          <w:p w14:paraId="2D24509F" w14:textId="77777777" w:rsidR="001D5070" w:rsidRPr="00CB4C8B" w:rsidRDefault="008104BC"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Bio</w:t>
            </w:r>
          </w:p>
          <w:p w14:paraId="5E599EBD" w14:textId="77777777" w:rsidR="005A076B" w:rsidRPr="00CB4C8B" w:rsidRDefault="005A076B" w:rsidP="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Eric Båve is part time teacher and researcher in "</w:t>
            </w:r>
            <w:r w:rsidRPr="00CB4C8B">
              <w:rPr>
                <w:rFonts w:asciiTheme="minorHAnsi" w:hAnsiTheme="minorHAnsi" w:cstheme="minorHAnsi"/>
                <w:i/>
                <w:iCs/>
                <w:color w:val="000000" w:themeColor="text1"/>
                <w:sz w:val="22"/>
                <w:szCs w:val="22"/>
              </w:rPr>
              <w:t>Planning and Governance of Urban and Regional Development</w:t>
            </w:r>
            <w:r w:rsidRPr="00CB4C8B">
              <w:rPr>
                <w:rFonts w:asciiTheme="minorHAnsi" w:hAnsiTheme="minorHAnsi" w:cstheme="minorHAnsi"/>
                <w:color w:val="000000" w:themeColor="text1"/>
                <w:sz w:val="22"/>
                <w:szCs w:val="22"/>
              </w:rPr>
              <w:t xml:space="preserve">” Royal Institute of Technology where </w:t>
            </w:r>
            <w:proofErr w:type="spellStart"/>
            <w:r w:rsidRPr="00CB4C8B">
              <w:rPr>
                <w:rFonts w:asciiTheme="minorHAnsi" w:hAnsiTheme="minorHAnsi" w:cstheme="minorHAnsi"/>
                <w:color w:val="000000" w:themeColor="text1"/>
                <w:sz w:val="22"/>
                <w:szCs w:val="22"/>
              </w:rPr>
              <w:t>hi</w:t>
            </w:r>
            <w:proofErr w:type="spellEnd"/>
            <w:r w:rsidRPr="00CB4C8B">
              <w:rPr>
                <w:rFonts w:asciiTheme="minorHAnsi" w:hAnsiTheme="minorHAnsi" w:cstheme="minorHAnsi"/>
                <w:color w:val="000000" w:themeColor="text1"/>
                <w:sz w:val="22"/>
                <w:szCs w:val="22"/>
              </w:rPr>
              <w:t xml:space="preserve"> was graduate as MSc Civil engineering 1978. Born in Falun 1952 and is father of Elin born 1986 and Åsa born 1988. Blood donor. He is a former urban and regional planner in Swedish municipalities as Falun, Sala, </w:t>
            </w:r>
            <w:proofErr w:type="spellStart"/>
            <w:r w:rsidRPr="00CB4C8B">
              <w:rPr>
                <w:rFonts w:asciiTheme="minorHAnsi" w:hAnsiTheme="minorHAnsi" w:cstheme="minorHAnsi"/>
                <w:color w:val="000000" w:themeColor="text1"/>
                <w:sz w:val="22"/>
                <w:szCs w:val="22"/>
              </w:rPr>
              <w:t>Sandviken</w:t>
            </w:r>
            <w:proofErr w:type="spellEnd"/>
            <w:r w:rsidRPr="00CB4C8B">
              <w:rPr>
                <w:rFonts w:asciiTheme="minorHAnsi" w:hAnsiTheme="minorHAnsi" w:cstheme="minorHAnsi"/>
                <w:color w:val="000000" w:themeColor="text1"/>
                <w:sz w:val="22"/>
                <w:szCs w:val="22"/>
              </w:rPr>
              <w:t xml:space="preserve">, </w:t>
            </w:r>
            <w:proofErr w:type="spellStart"/>
            <w:r w:rsidRPr="00CB4C8B">
              <w:rPr>
                <w:rFonts w:asciiTheme="minorHAnsi" w:hAnsiTheme="minorHAnsi" w:cstheme="minorHAnsi"/>
                <w:color w:val="000000" w:themeColor="text1"/>
                <w:sz w:val="22"/>
                <w:szCs w:val="22"/>
              </w:rPr>
              <w:t>Smedjebacken</w:t>
            </w:r>
            <w:proofErr w:type="spellEnd"/>
            <w:r w:rsidRPr="00CB4C8B">
              <w:rPr>
                <w:rFonts w:asciiTheme="minorHAnsi" w:hAnsiTheme="minorHAnsi" w:cstheme="minorHAnsi"/>
                <w:color w:val="000000" w:themeColor="text1"/>
                <w:sz w:val="22"/>
                <w:szCs w:val="22"/>
              </w:rPr>
              <w:t xml:space="preserve"> and </w:t>
            </w:r>
            <w:proofErr w:type="spellStart"/>
            <w:r w:rsidRPr="00CB4C8B">
              <w:rPr>
                <w:rFonts w:asciiTheme="minorHAnsi" w:hAnsiTheme="minorHAnsi" w:cstheme="minorHAnsi"/>
                <w:color w:val="000000" w:themeColor="text1"/>
                <w:sz w:val="22"/>
                <w:szCs w:val="22"/>
              </w:rPr>
              <w:t>Örebro</w:t>
            </w:r>
            <w:proofErr w:type="spellEnd"/>
            <w:r w:rsidRPr="00CB4C8B">
              <w:rPr>
                <w:rFonts w:asciiTheme="minorHAnsi" w:hAnsiTheme="minorHAnsi" w:cstheme="minorHAnsi"/>
                <w:color w:val="000000" w:themeColor="text1"/>
                <w:sz w:val="22"/>
                <w:szCs w:val="22"/>
              </w:rPr>
              <w:t xml:space="preserve">. </w:t>
            </w:r>
          </w:p>
          <w:p w14:paraId="79EA868E" w14:textId="77777777" w:rsidR="005A076B" w:rsidRPr="00CB4C8B" w:rsidRDefault="005A076B" w:rsidP="005A076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CB4C8B">
              <w:rPr>
                <w:rFonts w:asciiTheme="minorHAnsi" w:hAnsiTheme="minorHAnsi" w:cstheme="minorHAnsi"/>
                <w:color w:val="000000" w:themeColor="text1"/>
              </w:rPr>
              <w:t xml:space="preserve">Development Program for municipalities: Falu Municipality Development Program 1980 and 1984 </w:t>
            </w:r>
          </w:p>
          <w:p w14:paraId="188DC0E1" w14:textId="77777777" w:rsidR="008104BC" w:rsidRPr="00CB4C8B" w:rsidRDefault="005A076B" w:rsidP="005A076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proofErr w:type="spellStart"/>
            <w:r w:rsidRPr="00CB4C8B">
              <w:rPr>
                <w:rFonts w:asciiTheme="minorHAnsi" w:hAnsiTheme="minorHAnsi" w:cstheme="minorHAnsi"/>
                <w:color w:val="000000" w:themeColor="text1"/>
              </w:rPr>
              <w:t>Smedjebacken</w:t>
            </w:r>
            <w:proofErr w:type="spellEnd"/>
            <w:r w:rsidRPr="00CB4C8B">
              <w:rPr>
                <w:rFonts w:asciiTheme="minorHAnsi" w:hAnsiTheme="minorHAnsi" w:cstheme="minorHAnsi"/>
                <w:color w:val="000000" w:themeColor="text1"/>
              </w:rPr>
              <w:t xml:space="preserve"> Municipality Development Program 1991</w:t>
            </w:r>
          </w:p>
          <w:p w14:paraId="354631B1" w14:textId="77777777" w:rsidR="00EB3B30" w:rsidRPr="00CB4C8B" w:rsidRDefault="00EB3B30" w:rsidP="00EB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p>
          <w:p w14:paraId="523CE6C2" w14:textId="6D3AAC21" w:rsidR="00EB3B30" w:rsidRPr="00CB4C8B" w:rsidRDefault="00EB3B30" w:rsidP="00EB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CB4C8B">
              <w:rPr>
                <w:rFonts w:asciiTheme="minorHAnsi" w:hAnsiTheme="minorHAnsi" w:cstheme="minorHAnsi"/>
                <w:color w:val="000000" w:themeColor="text1"/>
              </w:rPr>
              <w:lastRenderedPageBreak/>
              <w:t>Eric has produced several</w:t>
            </w:r>
            <w:r w:rsidR="005D769D" w:rsidRPr="00CB4C8B">
              <w:rPr>
                <w:rFonts w:asciiTheme="minorHAnsi" w:hAnsiTheme="minorHAnsi" w:cstheme="minorHAnsi"/>
                <w:color w:val="000000" w:themeColor="text1"/>
              </w:rPr>
              <w:t xml:space="preserve"> a</w:t>
            </w:r>
            <w:r w:rsidRPr="00CB4C8B">
              <w:rPr>
                <w:rFonts w:asciiTheme="minorHAnsi" w:hAnsiTheme="minorHAnsi" w:cstheme="minorHAnsi"/>
                <w:color w:val="000000" w:themeColor="text1"/>
              </w:rPr>
              <w:t>rticles in Swedish magazine for Community planners</w:t>
            </w:r>
            <w:r w:rsidR="005D769D" w:rsidRPr="00CB4C8B">
              <w:rPr>
                <w:rFonts w:asciiTheme="minorHAnsi" w:hAnsiTheme="minorHAnsi" w:cstheme="minorHAnsi"/>
                <w:color w:val="000000" w:themeColor="text1"/>
              </w:rPr>
              <w:t>, including</w:t>
            </w:r>
            <w:r w:rsidRPr="00CB4C8B">
              <w:rPr>
                <w:rFonts w:asciiTheme="minorHAnsi" w:hAnsiTheme="minorHAnsi" w:cstheme="minorHAnsi"/>
                <w:color w:val="000000" w:themeColor="text1"/>
              </w:rPr>
              <w:t>:</w:t>
            </w:r>
          </w:p>
          <w:p w14:paraId="056D89C1" w14:textId="77777777" w:rsidR="00EB3B30" w:rsidRPr="00CB4C8B" w:rsidRDefault="00EB3B30" w:rsidP="005D769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proofErr w:type="spellStart"/>
            <w:r w:rsidRPr="00CB4C8B">
              <w:rPr>
                <w:rFonts w:asciiTheme="minorHAnsi" w:hAnsiTheme="minorHAnsi" w:cstheme="minorHAnsi"/>
                <w:color w:val="000000" w:themeColor="text1"/>
              </w:rPr>
              <w:t>Stadsbyggnad</w:t>
            </w:r>
            <w:proofErr w:type="spellEnd"/>
            <w:r w:rsidRPr="00CB4C8B">
              <w:rPr>
                <w:rFonts w:asciiTheme="minorHAnsi" w:hAnsiTheme="minorHAnsi" w:cstheme="minorHAnsi"/>
                <w:color w:val="000000" w:themeColor="text1"/>
              </w:rPr>
              <w:t xml:space="preserve">, PLAN and </w:t>
            </w:r>
            <w:proofErr w:type="spellStart"/>
            <w:r w:rsidRPr="00CB4C8B">
              <w:rPr>
                <w:rFonts w:asciiTheme="minorHAnsi" w:hAnsiTheme="minorHAnsi" w:cstheme="minorHAnsi"/>
                <w:color w:val="000000" w:themeColor="text1"/>
              </w:rPr>
              <w:t>Samhällsbyggaren</w:t>
            </w:r>
            <w:proofErr w:type="spellEnd"/>
            <w:r w:rsidRPr="00CB4C8B">
              <w:rPr>
                <w:rFonts w:asciiTheme="minorHAnsi" w:hAnsiTheme="minorHAnsi" w:cstheme="minorHAnsi"/>
                <w:color w:val="000000" w:themeColor="text1"/>
              </w:rPr>
              <w:t>.</w:t>
            </w:r>
          </w:p>
          <w:p w14:paraId="564A6C75" w14:textId="77777777" w:rsidR="00EB3B30" w:rsidRPr="00CB4C8B" w:rsidRDefault="00EB3B30" w:rsidP="005D769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CB4C8B">
              <w:rPr>
                <w:rFonts w:asciiTheme="minorHAnsi" w:hAnsiTheme="minorHAnsi" w:cstheme="minorHAnsi"/>
                <w:color w:val="000000" w:themeColor="text1"/>
              </w:rPr>
              <w:t>Proceedings: North Sun 88 Solar energy at high latitudes.</w:t>
            </w:r>
          </w:p>
          <w:p w14:paraId="002F98F4" w14:textId="77777777" w:rsidR="00EB3B30" w:rsidRPr="00CB4C8B" w:rsidRDefault="00EB3B30" w:rsidP="005D769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CB4C8B">
              <w:rPr>
                <w:rFonts w:asciiTheme="minorHAnsi" w:hAnsiTheme="minorHAnsi" w:cstheme="minorHAnsi"/>
                <w:color w:val="000000" w:themeColor="text1"/>
              </w:rPr>
              <w:t>Swedish Council for Building Research Stockholm 1989</w:t>
            </w:r>
          </w:p>
          <w:p w14:paraId="3D0B70F4" w14:textId="77777777" w:rsidR="00EB3B30" w:rsidRPr="00CB4C8B" w:rsidRDefault="00EB3B30" w:rsidP="005D769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CB4C8B">
              <w:rPr>
                <w:rFonts w:asciiTheme="minorHAnsi" w:hAnsiTheme="minorHAnsi" w:cstheme="minorHAnsi"/>
                <w:color w:val="000000" w:themeColor="text1"/>
              </w:rPr>
              <w:t xml:space="preserve">Energy and Environment. </w:t>
            </w:r>
            <w:proofErr w:type="spellStart"/>
            <w:r w:rsidRPr="00CB4C8B">
              <w:rPr>
                <w:rFonts w:asciiTheme="minorHAnsi" w:hAnsiTheme="minorHAnsi" w:cstheme="minorHAnsi"/>
                <w:color w:val="000000" w:themeColor="text1"/>
              </w:rPr>
              <w:t>Opatia</w:t>
            </w:r>
            <w:proofErr w:type="spellEnd"/>
            <w:r w:rsidRPr="00CB4C8B">
              <w:rPr>
                <w:rFonts w:asciiTheme="minorHAnsi" w:hAnsiTheme="minorHAnsi" w:cstheme="minorHAnsi"/>
                <w:color w:val="000000" w:themeColor="text1"/>
              </w:rPr>
              <w:t xml:space="preserve"> 1990</w:t>
            </w:r>
          </w:p>
          <w:p w14:paraId="7AF90FD7" w14:textId="77777777" w:rsidR="00EB3B30" w:rsidRPr="00CB4C8B" w:rsidRDefault="00EB3B30" w:rsidP="00EB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CB4C8B">
              <w:rPr>
                <w:rFonts w:asciiTheme="minorHAnsi" w:hAnsiTheme="minorHAnsi" w:cstheme="minorHAnsi"/>
                <w:color w:val="000000" w:themeColor="text1"/>
              </w:rPr>
              <w:t>A range of research reports:</w:t>
            </w:r>
          </w:p>
          <w:p w14:paraId="3FE1931B" w14:textId="77777777" w:rsidR="00EB3B30" w:rsidRPr="00CB4C8B" w:rsidRDefault="00EB3B30" w:rsidP="005D769D">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CB4C8B">
              <w:rPr>
                <w:rFonts w:asciiTheme="minorHAnsi" w:hAnsiTheme="minorHAnsi" w:cstheme="minorHAnsi"/>
                <w:color w:val="000000" w:themeColor="text1"/>
              </w:rPr>
              <w:t>Introduction of heat pump for single dwellings - organizational aspects.</w:t>
            </w:r>
          </w:p>
          <w:p w14:paraId="4BD55125" w14:textId="77777777" w:rsidR="00EB3B30" w:rsidRPr="00CB4C8B" w:rsidRDefault="00EB3B30" w:rsidP="005D769D">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CB4C8B">
              <w:rPr>
                <w:rFonts w:asciiTheme="minorHAnsi" w:hAnsiTheme="minorHAnsi" w:cstheme="minorHAnsi"/>
                <w:color w:val="000000" w:themeColor="text1"/>
              </w:rPr>
              <w:t>(</w:t>
            </w:r>
            <w:proofErr w:type="gramStart"/>
            <w:r w:rsidRPr="00CB4C8B">
              <w:rPr>
                <w:rFonts w:asciiTheme="minorHAnsi" w:hAnsiTheme="minorHAnsi" w:cstheme="minorHAnsi"/>
                <w:color w:val="000000" w:themeColor="text1"/>
              </w:rPr>
              <w:t>in</w:t>
            </w:r>
            <w:proofErr w:type="gramEnd"/>
            <w:r w:rsidRPr="00CB4C8B">
              <w:rPr>
                <w:rFonts w:asciiTheme="minorHAnsi" w:hAnsiTheme="minorHAnsi" w:cstheme="minorHAnsi"/>
                <w:color w:val="000000" w:themeColor="text1"/>
              </w:rPr>
              <w:t xml:space="preserve"> Swedish) R45:88 Council for Building Research Stockholm 1988</w:t>
            </w:r>
          </w:p>
          <w:p w14:paraId="5196C637" w14:textId="77777777" w:rsidR="00EB3B30" w:rsidRPr="00CB4C8B" w:rsidRDefault="00EB3B30" w:rsidP="005D769D">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CB4C8B">
              <w:rPr>
                <w:rFonts w:asciiTheme="minorHAnsi" w:hAnsiTheme="minorHAnsi" w:cstheme="minorHAnsi"/>
                <w:color w:val="000000" w:themeColor="text1"/>
              </w:rPr>
              <w:t>Circuit and hope for the future (in Swedish) 1996:02T</w:t>
            </w:r>
          </w:p>
          <w:p w14:paraId="203F1AA7" w14:textId="77777777" w:rsidR="00EB3B30" w:rsidRPr="00CB4C8B" w:rsidRDefault="00EB3B30" w:rsidP="005D769D">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proofErr w:type="spellStart"/>
            <w:r w:rsidRPr="00CB4C8B">
              <w:rPr>
                <w:rFonts w:asciiTheme="minorHAnsi" w:hAnsiTheme="minorHAnsi" w:cstheme="minorHAnsi"/>
                <w:color w:val="000000" w:themeColor="text1"/>
              </w:rPr>
              <w:t>Luleå</w:t>
            </w:r>
            <w:proofErr w:type="spellEnd"/>
            <w:r w:rsidRPr="00CB4C8B">
              <w:rPr>
                <w:rFonts w:asciiTheme="minorHAnsi" w:hAnsiTheme="minorHAnsi" w:cstheme="minorHAnsi"/>
                <w:color w:val="000000" w:themeColor="text1"/>
              </w:rPr>
              <w:t xml:space="preserve"> </w:t>
            </w:r>
            <w:proofErr w:type="spellStart"/>
            <w:r w:rsidRPr="00CB4C8B">
              <w:rPr>
                <w:rFonts w:asciiTheme="minorHAnsi" w:hAnsiTheme="minorHAnsi" w:cstheme="minorHAnsi"/>
                <w:color w:val="000000" w:themeColor="text1"/>
              </w:rPr>
              <w:t>Tekniska</w:t>
            </w:r>
            <w:proofErr w:type="spellEnd"/>
            <w:r w:rsidRPr="00CB4C8B">
              <w:rPr>
                <w:rFonts w:asciiTheme="minorHAnsi" w:hAnsiTheme="minorHAnsi" w:cstheme="minorHAnsi"/>
                <w:color w:val="000000" w:themeColor="text1"/>
              </w:rPr>
              <w:t xml:space="preserve"> Högskola</w:t>
            </w:r>
          </w:p>
          <w:p w14:paraId="63382F21" w14:textId="77777777" w:rsidR="00EB3B30" w:rsidRPr="00CB4C8B" w:rsidRDefault="00EB3B30" w:rsidP="00EB3B3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CB4C8B">
              <w:rPr>
                <w:rFonts w:asciiTheme="minorHAnsi" w:hAnsiTheme="minorHAnsi" w:cstheme="minorHAnsi"/>
                <w:color w:val="000000" w:themeColor="text1"/>
              </w:rPr>
              <w:t xml:space="preserve">Shrinking towns. Avesta and </w:t>
            </w:r>
            <w:proofErr w:type="spellStart"/>
            <w:r w:rsidRPr="00CB4C8B">
              <w:rPr>
                <w:rFonts w:asciiTheme="minorHAnsi" w:hAnsiTheme="minorHAnsi" w:cstheme="minorHAnsi"/>
                <w:color w:val="000000" w:themeColor="text1"/>
              </w:rPr>
              <w:t>Söderhamn</w:t>
            </w:r>
            <w:proofErr w:type="spellEnd"/>
            <w:r w:rsidRPr="00CB4C8B">
              <w:rPr>
                <w:rFonts w:asciiTheme="minorHAnsi" w:hAnsiTheme="minorHAnsi" w:cstheme="minorHAnsi"/>
                <w:color w:val="000000" w:themeColor="text1"/>
              </w:rPr>
              <w:t xml:space="preserve"> post-industrial societies.</w:t>
            </w:r>
          </w:p>
          <w:p w14:paraId="6FCAC15A" w14:textId="62A80798" w:rsidR="005D769D" w:rsidRPr="00CB4C8B" w:rsidRDefault="005D769D" w:rsidP="005D76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p>
        </w:tc>
      </w:tr>
      <w:bookmarkEnd w:id="12"/>
    </w:tbl>
    <w:p w14:paraId="7CBCF488" w14:textId="77777777" w:rsidR="001D5070" w:rsidRPr="00CB4C8B" w:rsidRDefault="001D5070" w:rsidP="00D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2547"/>
        <w:gridCol w:w="7194"/>
      </w:tblGrid>
      <w:tr w:rsidR="00A02830" w:rsidRPr="00CB4C8B" w14:paraId="306062E2" w14:textId="77777777">
        <w:tc>
          <w:tcPr>
            <w:tcW w:w="9741" w:type="dxa"/>
            <w:gridSpan w:val="2"/>
          </w:tcPr>
          <w:p w14:paraId="1C2E1ECD" w14:textId="5D96484E" w:rsidR="00A02830" w:rsidRPr="00CB4C8B" w:rsidRDefault="00A0283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Speaker 1</w:t>
            </w:r>
            <w:r w:rsidR="00283CAF" w:rsidRPr="00CB4C8B">
              <w:rPr>
                <w:rFonts w:asciiTheme="minorHAnsi" w:hAnsiTheme="minorHAnsi" w:cstheme="minorHAnsi"/>
                <w:b/>
                <w:bCs/>
                <w:color w:val="000000" w:themeColor="text1"/>
                <w:sz w:val="22"/>
                <w:szCs w:val="22"/>
              </w:rPr>
              <w:t>1</w:t>
            </w:r>
            <w:r w:rsidRPr="00CB4C8B">
              <w:rPr>
                <w:rFonts w:asciiTheme="minorHAnsi" w:hAnsiTheme="minorHAnsi" w:cstheme="minorHAnsi"/>
                <w:b/>
                <w:bCs/>
                <w:color w:val="000000" w:themeColor="text1"/>
                <w:sz w:val="22"/>
                <w:szCs w:val="22"/>
              </w:rPr>
              <w:t xml:space="preserve"> - </w:t>
            </w:r>
            <w:r w:rsidR="00402564" w:rsidRPr="00CB4C8B">
              <w:rPr>
                <w:rFonts w:asciiTheme="minorHAnsi" w:hAnsiTheme="minorHAnsi" w:cstheme="minorHAnsi"/>
                <w:b/>
                <w:bCs/>
                <w:color w:val="000000" w:themeColor="text1"/>
                <w:sz w:val="22"/>
                <w:szCs w:val="22"/>
              </w:rPr>
              <w:t>Finland</w:t>
            </w:r>
          </w:p>
        </w:tc>
      </w:tr>
      <w:tr w:rsidR="00A02830" w:rsidRPr="00CB4C8B" w14:paraId="60BC7B3F" w14:textId="77777777">
        <w:tc>
          <w:tcPr>
            <w:tcW w:w="2547" w:type="dxa"/>
          </w:tcPr>
          <w:p w14:paraId="7CBE4BB8" w14:textId="77777777" w:rsidR="00A02830" w:rsidRPr="00CB4C8B" w:rsidRDefault="00A0283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Title</w:t>
            </w:r>
          </w:p>
        </w:tc>
        <w:tc>
          <w:tcPr>
            <w:tcW w:w="7194" w:type="dxa"/>
          </w:tcPr>
          <w:p w14:paraId="2B6BC6F5" w14:textId="08FFFD6C" w:rsidR="00A02830" w:rsidRPr="00CB4C8B" w:rsidRDefault="00FD4350" w:rsidP="00A9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Digital Twin</w:t>
            </w:r>
            <w:r w:rsidR="0066596E" w:rsidRPr="00CB4C8B">
              <w:rPr>
                <w:rFonts w:asciiTheme="minorHAnsi" w:hAnsiTheme="minorHAnsi" w:cstheme="minorHAnsi"/>
                <w:bCs/>
                <w:color w:val="000000" w:themeColor="text1"/>
                <w:sz w:val="22"/>
                <w:szCs w:val="22"/>
              </w:rPr>
              <w:t xml:space="preserve"> for Mobility</w:t>
            </w:r>
          </w:p>
        </w:tc>
      </w:tr>
      <w:tr w:rsidR="00A02830" w:rsidRPr="00CB4C8B" w14:paraId="0AAD6C17" w14:textId="77777777">
        <w:tc>
          <w:tcPr>
            <w:tcW w:w="2547" w:type="dxa"/>
          </w:tcPr>
          <w:p w14:paraId="39D0FC59" w14:textId="77777777" w:rsidR="00A02830" w:rsidRPr="00CB4C8B" w:rsidRDefault="00A0283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First Name</w:t>
            </w:r>
          </w:p>
        </w:tc>
        <w:tc>
          <w:tcPr>
            <w:tcW w:w="7194" w:type="dxa"/>
          </w:tcPr>
          <w:p w14:paraId="216DC1B8" w14:textId="26FE8CD0" w:rsidR="00A02830" w:rsidRPr="00CB4C8B" w:rsidRDefault="00A9484B"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Aaron</w:t>
            </w:r>
          </w:p>
        </w:tc>
      </w:tr>
      <w:tr w:rsidR="00A02830" w:rsidRPr="00CB4C8B" w14:paraId="379EE3ED" w14:textId="77777777">
        <w:tc>
          <w:tcPr>
            <w:tcW w:w="2547" w:type="dxa"/>
          </w:tcPr>
          <w:p w14:paraId="3A186355" w14:textId="77777777" w:rsidR="00A02830" w:rsidRPr="00CB4C8B" w:rsidRDefault="00A0283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Surname</w:t>
            </w:r>
          </w:p>
        </w:tc>
        <w:tc>
          <w:tcPr>
            <w:tcW w:w="7194" w:type="dxa"/>
          </w:tcPr>
          <w:p w14:paraId="54A77777" w14:textId="3D17B2DD" w:rsidR="00A02830" w:rsidRPr="00CB4C8B" w:rsidRDefault="00A9484B"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Koskela</w:t>
            </w:r>
          </w:p>
        </w:tc>
      </w:tr>
      <w:tr w:rsidR="00A02830" w:rsidRPr="00CB4C8B" w14:paraId="08E03116" w14:textId="77777777">
        <w:tc>
          <w:tcPr>
            <w:tcW w:w="2547" w:type="dxa"/>
          </w:tcPr>
          <w:p w14:paraId="659AD0D0" w14:textId="77777777" w:rsidR="00A02830" w:rsidRPr="00CB4C8B" w:rsidRDefault="00A0283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 xml:space="preserve">Job Title </w:t>
            </w:r>
          </w:p>
        </w:tc>
        <w:tc>
          <w:tcPr>
            <w:tcW w:w="7194" w:type="dxa"/>
          </w:tcPr>
          <w:p w14:paraId="54F9A949" w14:textId="286EC4CA" w:rsidR="00A02830" w:rsidRPr="00CB4C8B" w:rsidRDefault="00070B77"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Technical Expert</w:t>
            </w:r>
          </w:p>
        </w:tc>
      </w:tr>
      <w:tr w:rsidR="00A02830" w:rsidRPr="00CB4C8B" w14:paraId="645C564B" w14:textId="77777777">
        <w:tc>
          <w:tcPr>
            <w:tcW w:w="2547" w:type="dxa"/>
          </w:tcPr>
          <w:p w14:paraId="1BC7CB1F" w14:textId="77777777" w:rsidR="00A02830" w:rsidRPr="00CB4C8B" w:rsidRDefault="00A0283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Organisation</w:t>
            </w:r>
          </w:p>
        </w:tc>
        <w:tc>
          <w:tcPr>
            <w:tcW w:w="7194" w:type="dxa"/>
          </w:tcPr>
          <w:p w14:paraId="4C3D3D0F" w14:textId="7E9B95C7" w:rsidR="00A02830" w:rsidRPr="00CB4C8B" w:rsidRDefault="00070B77"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 xml:space="preserve">Forum </w:t>
            </w:r>
            <w:proofErr w:type="spellStart"/>
            <w:r w:rsidRPr="00CB4C8B">
              <w:rPr>
                <w:rFonts w:asciiTheme="minorHAnsi" w:hAnsiTheme="minorHAnsi" w:cstheme="minorHAnsi"/>
                <w:color w:val="000000" w:themeColor="text1"/>
                <w:sz w:val="22"/>
                <w:szCs w:val="22"/>
              </w:rPr>
              <w:t>Virium</w:t>
            </w:r>
            <w:proofErr w:type="spellEnd"/>
            <w:r w:rsidRPr="00CB4C8B">
              <w:rPr>
                <w:rFonts w:asciiTheme="minorHAnsi" w:hAnsiTheme="minorHAnsi" w:cstheme="minorHAnsi"/>
                <w:color w:val="000000" w:themeColor="text1"/>
                <w:sz w:val="22"/>
                <w:szCs w:val="22"/>
              </w:rPr>
              <w:t>, Helsinki</w:t>
            </w:r>
          </w:p>
        </w:tc>
      </w:tr>
      <w:tr w:rsidR="00A02830" w:rsidRPr="00CB4C8B" w14:paraId="6B59FD2F" w14:textId="77777777">
        <w:tc>
          <w:tcPr>
            <w:tcW w:w="2547" w:type="dxa"/>
          </w:tcPr>
          <w:p w14:paraId="45676006" w14:textId="77777777" w:rsidR="00A02830" w:rsidRPr="00CB4C8B" w:rsidRDefault="00A0283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Email</w:t>
            </w:r>
          </w:p>
        </w:tc>
        <w:tc>
          <w:tcPr>
            <w:tcW w:w="7194" w:type="dxa"/>
          </w:tcPr>
          <w:p w14:paraId="29DBABC9" w14:textId="3AD7397A" w:rsidR="00A02830" w:rsidRPr="00CB4C8B" w:rsidRDefault="005420C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themeColor="text1"/>
                <w:sz w:val="22"/>
                <w:szCs w:val="22"/>
              </w:rPr>
            </w:pPr>
            <w:hyperlink r:id="rId27" w:history="1">
              <w:r w:rsidR="001A3582" w:rsidRPr="00CB4C8B">
                <w:rPr>
                  <w:rStyle w:val="Hyperlink"/>
                  <w:rFonts w:asciiTheme="minorHAnsi" w:hAnsiTheme="minorHAnsi" w:cstheme="minorHAnsi"/>
                  <w:i/>
                  <w:iCs/>
                  <w:sz w:val="22"/>
                  <w:szCs w:val="22"/>
                  <w:lang w:val="fi-FI"/>
                </w:rPr>
                <w:t>aaron.koskela@forumvirium.fi</w:t>
              </w:r>
            </w:hyperlink>
          </w:p>
        </w:tc>
      </w:tr>
      <w:tr w:rsidR="00A02830" w:rsidRPr="00CB4C8B" w14:paraId="35CDCA88" w14:textId="77777777">
        <w:tc>
          <w:tcPr>
            <w:tcW w:w="2547" w:type="dxa"/>
          </w:tcPr>
          <w:p w14:paraId="7652D2A1" w14:textId="77777777" w:rsidR="00A02830" w:rsidRPr="00CB4C8B" w:rsidRDefault="00A0283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Phone</w:t>
            </w:r>
          </w:p>
        </w:tc>
        <w:tc>
          <w:tcPr>
            <w:tcW w:w="7194" w:type="dxa"/>
          </w:tcPr>
          <w:p w14:paraId="626773AE" w14:textId="0962FB65" w:rsidR="00A02830" w:rsidRPr="00CB4C8B" w:rsidRDefault="001A3582"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themeColor="text1"/>
                <w:sz w:val="22"/>
                <w:szCs w:val="22"/>
              </w:rPr>
            </w:pPr>
            <w:r w:rsidRPr="00CB4C8B">
              <w:rPr>
                <w:rFonts w:asciiTheme="minorHAnsi" w:hAnsiTheme="minorHAnsi" w:cstheme="minorHAnsi"/>
                <w:i/>
                <w:iCs/>
                <w:color w:val="000000" w:themeColor="text1"/>
                <w:sz w:val="22"/>
                <w:szCs w:val="22"/>
              </w:rPr>
              <w:t>+358 44500 1300</w:t>
            </w:r>
          </w:p>
        </w:tc>
      </w:tr>
      <w:tr w:rsidR="00A02830" w:rsidRPr="00CB4C8B" w14:paraId="3E85044B" w14:textId="77777777">
        <w:tc>
          <w:tcPr>
            <w:tcW w:w="2547" w:type="dxa"/>
          </w:tcPr>
          <w:p w14:paraId="32DF8199" w14:textId="77777777" w:rsidR="00A02830" w:rsidRPr="00CB4C8B" w:rsidRDefault="00A0283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Topic/ role in the event</w:t>
            </w:r>
          </w:p>
        </w:tc>
        <w:tc>
          <w:tcPr>
            <w:tcW w:w="7194" w:type="dxa"/>
          </w:tcPr>
          <w:p w14:paraId="7B79ABAF" w14:textId="5441700E" w:rsidR="004D5E78" w:rsidRPr="00CB4C8B" w:rsidRDefault="006365BF" w:rsidP="004D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lang w:val="fi-FI"/>
              </w:rPr>
              <w:t>Aaron will discuss the LiiDi2: Digital Twin for Mobility</w:t>
            </w:r>
            <w:r w:rsidR="00DB6A73" w:rsidRPr="00CB4C8B">
              <w:rPr>
                <w:rFonts w:asciiTheme="minorHAnsi" w:hAnsiTheme="minorHAnsi" w:cstheme="minorHAnsi"/>
                <w:color w:val="000000" w:themeColor="text1"/>
                <w:sz w:val="22"/>
                <w:szCs w:val="22"/>
                <w:lang w:val="fi-FI"/>
              </w:rPr>
              <w:t xml:space="preserve"> </w:t>
            </w:r>
            <w:r w:rsidRPr="00CB4C8B">
              <w:rPr>
                <w:rFonts w:asciiTheme="minorHAnsi" w:hAnsiTheme="minorHAnsi" w:cstheme="minorHAnsi"/>
                <w:color w:val="000000" w:themeColor="text1"/>
                <w:sz w:val="22"/>
                <w:szCs w:val="22"/>
                <w:lang w:val="fi-FI"/>
              </w:rPr>
              <w:t>project</w:t>
            </w:r>
            <w:r w:rsidR="00DB6A73" w:rsidRPr="00CB4C8B">
              <w:rPr>
                <w:rFonts w:asciiTheme="minorHAnsi" w:hAnsiTheme="minorHAnsi" w:cstheme="minorHAnsi"/>
                <w:color w:val="000000" w:themeColor="text1"/>
                <w:sz w:val="22"/>
                <w:szCs w:val="22"/>
                <w:lang w:val="fi-FI"/>
              </w:rPr>
              <w:t xml:space="preserve"> which seeks </w:t>
            </w:r>
            <w:r w:rsidR="004D5E78" w:rsidRPr="00CB4C8B">
              <w:rPr>
                <w:rFonts w:asciiTheme="minorHAnsi" w:hAnsiTheme="minorHAnsi" w:cstheme="minorHAnsi"/>
                <w:color w:val="000000" w:themeColor="text1"/>
                <w:sz w:val="22"/>
                <w:szCs w:val="22"/>
                <w:lang w:val="fi-FI"/>
              </w:rPr>
              <w:t>to increase cities' responsiveness to the changing challenges of movement and traffic</w:t>
            </w:r>
            <w:r w:rsidR="00DB6A73" w:rsidRPr="00CB4C8B">
              <w:rPr>
                <w:rFonts w:asciiTheme="minorHAnsi" w:hAnsiTheme="minorHAnsi" w:cstheme="minorHAnsi"/>
                <w:color w:val="000000" w:themeColor="text1"/>
                <w:sz w:val="22"/>
                <w:szCs w:val="22"/>
                <w:lang w:val="fi-FI"/>
              </w:rPr>
              <w:t xml:space="preserve">.  </w:t>
            </w:r>
          </w:p>
          <w:p w14:paraId="32493BB9" w14:textId="0E574BAF" w:rsidR="004D5E78" w:rsidRPr="00CB4C8B" w:rsidRDefault="004D5E78" w:rsidP="007D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p>
        </w:tc>
      </w:tr>
      <w:tr w:rsidR="00A02830" w:rsidRPr="00CB4C8B" w14:paraId="1B350BEC" w14:textId="77777777" w:rsidTr="00FC68EE">
        <w:trPr>
          <w:trHeight w:val="1711"/>
        </w:trPr>
        <w:tc>
          <w:tcPr>
            <w:tcW w:w="2547" w:type="dxa"/>
          </w:tcPr>
          <w:p w14:paraId="10029428" w14:textId="77777777" w:rsidR="00A02830" w:rsidRPr="00CB4C8B" w:rsidRDefault="00A02830"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Notes</w:t>
            </w:r>
          </w:p>
        </w:tc>
        <w:tc>
          <w:tcPr>
            <w:tcW w:w="7194" w:type="dxa"/>
          </w:tcPr>
          <w:p w14:paraId="07C53DD1" w14:textId="77777777" w:rsidR="00A02830" w:rsidRPr="00CB4C8B" w:rsidRDefault="00425559" w:rsidP="00A0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Bio</w:t>
            </w:r>
          </w:p>
          <w:p w14:paraId="6D47F400" w14:textId="194E42BE" w:rsidR="00FC68EE" w:rsidRPr="00CB4C8B" w:rsidRDefault="00425559" w:rsidP="00FC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 xml:space="preserve">Aaron </w:t>
            </w:r>
            <w:r w:rsidR="00FE3EA6" w:rsidRPr="00CB4C8B">
              <w:rPr>
                <w:rFonts w:asciiTheme="minorHAnsi" w:hAnsiTheme="minorHAnsi" w:cstheme="minorHAnsi"/>
                <w:color w:val="000000" w:themeColor="text1"/>
                <w:sz w:val="22"/>
                <w:szCs w:val="22"/>
              </w:rPr>
              <w:t xml:space="preserve">is Technical Expert for Forum </w:t>
            </w:r>
            <w:proofErr w:type="spellStart"/>
            <w:r w:rsidR="00FE3EA6" w:rsidRPr="00CB4C8B">
              <w:rPr>
                <w:rFonts w:asciiTheme="minorHAnsi" w:hAnsiTheme="minorHAnsi" w:cstheme="minorHAnsi"/>
                <w:color w:val="000000" w:themeColor="text1"/>
                <w:sz w:val="22"/>
                <w:szCs w:val="22"/>
              </w:rPr>
              <w:t>Virium</w:t>
            </w:r>
            <w:proofErr w:type="spellEnd"/>
            <w:r w:rsidR="00FE3EA6" w:rsidRPr="00CB4C8B">
              <w:rPr>
                <w:rFonts w:asciiTheme="minorHAnsi" w:hAnsiTheme="minorHAnsi" w:cstheme="minorHAnsi"/>
                <w:color w:val="000000" w:themeColor="text1"/>
                <w:sz w:val="22"/>
                <w:szCs w:val="22"/>
              </w:rPr>
              <w:t xml:space="preserve"> Helsinki, where he specialises in s</w:t>
            </w:r>
            <w:r w:rsidRPr="00CB4C8B">
              <w:rPr>
                <w:rFonts w:asciiTheme="minorHAnsi" w:hAnsiTheme="minorHAnsi" w:cstheme="minorHAnsi"/>
                <w:color w:val="000000" w:themeColor="text1"/>
                <w:sz w:val="22"/>
                <w:szCs w:val="22"/>
              </w:rPr>
              <w:t xml:space="preserve">patial data themes, IT standards and innovation projects, especially </w:t>
            </w:r>
            <w:proofErr w:type="gramStart"/>
            <w:r w:rsidRPr="00CB4C8B">
              <w:rPr>
                <w:rFonts w:asciiTheme="minorHAnsi" w:hAnsiTheme="minorHAnsi" w:cstheme="minorHAnsi"/>
                <w:color w:val="000000" w:themeColor="text1"/>
                <w:sz w:val="22"/>
                <w:szCs w:val="22"/>
              </w:rPr>
              <w:t>with</w:t>
            </w:r>
            <w:r w:rsidR="00FE3EA6" w:rsidRPr="00CB4C8B">
              <w:rPr>
                <w:rFonts w:asciiTheme="minorHAnsi" w:hAnsiTheme="minorHAnsi" w:cstheme="minorHAnsi"/>
                <w:color w:val="000000" w:themeColor="text1"/>
                <w:sz w:val="22"/>
                <w:szCs w:val="22"/>
              </w:rPr>
              <w:t xml:space="preserve"> </w:t>
            </w:r>
            <w:r w:rsidRPr="00CB4C8B">
              <w:rPr>
                <w:rFonts w:asciiTheme="minorHAnsi" w:hAnsiTheme="minorHAnsi" w:cstheme="minorHAnsi"/>
                <w:color w:val="000000" w:themeColor="text1"/>
                <w:sz w:val="22"/>
                <w:szCs w:val="22"/>
              </w:rPr>
              <w:t>regard to</w:t>
            </w:r>
            <w:proofErr w:type="gramEnd"/>
            <w:r w:rsidRPr="00CB4C8B">
              <w:rPr>
                <w:rFonts w:asciiTheme="minorHAnsi" w:hAnsiTheme="minorHAnsi" w:cstheme="minorHAnsi"/>
                <w:color w:val="000000" w:themeColor="text1"/>
                <w:sz w:val="22"/>
                <w:szCs w:val="22"/>
              </w:rPr>
              <w:t xml:space="preserve"> the digital twin design and development tasks utilized in traffic</w:t>
            </w:r>
            <w:r w:rsidR="00FE3EA6" w:rsidRPr="00CB4C8B">
              <w:rPr>
                <w:rFonts w:asciiTheme="minorHAnsi" w:hAnsiTheme="minorHAnsi" w:cstheme="minorHAnsi"/>
                <w:color w:val="000000" w:themeColor="text1"/>
                <w:sz w:val="22"/>
                <w:szCs w:val="22"/>
              </w:rPr>
              <w:t xml:space="preserve"> </w:t>
            </w:r>
            <w:r w:rsidRPr="00CB4C8B">
              <w:rPr>
                <w:rFonts w:asciiTheme="minorHAnsi" w:hAnsiTheme="minorHAnsi" w:cstheme="minorHAnsi"/>
                <w:color w:val="000000" w:themeColor="text1"/>
                <w:sz w:val="22"/>
                <w:szCs w:val="22"/>
              </w:rPr>
              <w:t xml:space="preserve">and street infrastructure maintenance. </w:t>
            </w:r>
          </w:p>
          <w:p w14:paraId="4DFA6D04" w14:textId="6CBDCC71" w:rsidR="00425559" w:rsidRPr="00CB4C8B" w:rsidRDefault="00425559" w:rsidP="00425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p>
        </w:tc>
      </w:tr>
    </w:tbl>
    <w:p w14:paraId="67BF7CB1" w14:textId="77777777" w:rsidR="001D5070" w:rsidRPr="00CB4C8B" w:rsidRDefault="001D5070" w:rsidP="00D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4B48742B" w14:textId="77777777" w:rsidR="00DF6E6D" w:rsidRPr="00CB4C8B" w:rsidRDefault="00DF6E6D" w:rsidP="00D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p>
    <w:p w14:paraId="0803B126" w14:textId="5D6B03B7" w:rsidR="007533E4" w:rsidRPr="00CB4C8B" w:rsidRDefault="007533E4" w:rsidP="00982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2547"/>
        <w:gridCol w:w="7194"/>
      </w:tblGrid>
      <w:tr w:rsidR="009B7DF1" w:rsidRPr="00CB4C8B" w14:paraId="14758616" w14:textId="77777777" w:rsidTr="30103748">
        <w:tc>
          <w:tcPr>
            <w:tcW w:w="9741" w:type="dxa"/>
            <w:gridSpan w:val="2"/>
          </w:tcPr>
          <w:p w14:paraId="01AE3D62" w14:textId="3F32A7EA" w:rsidR="009B7DF1" w:rsidRPr="00CB4C8B" w:rsidRDefault="009B7DF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Speaker 1</w:t>
            </w:r>
            <w:r w:rsidR="00283CAF" w:rsidRPr="00CB4C8B">
              <w:rPr>
                <w:rFonts w:asciiTheme="minorHAnsi" w:hAnsiTheme="minorHAnsi" w:cstheme="minorHAnsi"/>
                <w:b/>
                <w:bCs/>
                <w:color w:val="000000" w:themeColor="text1"/>
                <w:sz w:val="22"/>
                <w:szCs w:val="22"/>
              </w:rPr>
              <w:t>2</w:t>
            </w:r>
            <w:r w:rsidRPr="00CB4C8B">
              <w:rPr>
                <w:rFonts w:asciiTheme="minorHAnsi" w:hAnsiTheme="minorHAnsi" w:cstheme="minorHAnsi"/>
                <w:b/>
                <w:bCs/>
                <w:color w:val="000000" w:themeColor="text1"/>
                <w:sz w:val="22"/>
                <w:szCs w:val="22"/>
              </w:rPr>
              <w:t xml:space="preserve"> - Finland</w:t>
            </w:r>
          </w:p>
        </w:tc>
      </w:tr>
      <w:tr w:rsidR="009B7DF1" w:rsidRPr="00CB4C8B" w14:paraId="71FE0010" w14:textId="77777777" w:rsidTr="30103748">
        <w:tc>
          <w:tcPr>
            <w:tcW w:w="2547" w:type="dxa"/>
          </w:tcPr>
          <w:p w14:paraId="7BA5B748" w14:textId="77777777" w:rsidR="009B7DF1" w:rsidRPr="00CB4C8B" w:rsidRDefault="009B7DF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Title</w:t>
            </w:r>
          </w:p>
        </w:tc>
        <w:tc>
          <w:tcPr>
            <w:tcW w:w="7194" w:type="dxa"/>
          </w:tcPr>
          <w:p w14:paraId="1F754C54" w14:textId="1E4316E0" w:rsidR="009B7DF1" w:rsidRPr="00CB4C8B" w:rsidRDefault="00FF28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FF2861">
              <w:rPr>
                <w:rFonts w:asciiTheme="minorHAnsi" w:hAnsiTheme="minorHAnsi" w:cstheme="minorHAnsi"/>
                <w:bCs/>
                <w:color w:val="000000" w:themeColor="text1"/>
                <w:sz w:val="22"/>
                <w:szCs w:val="22"/>
              </w:rPr>
              <w:t>How to reduce obtrusive light in Helsinki?”,</w:t>
            </w:r>
          </w:p>
        </w:tc>
      </w:tr>
      <w:tr w:rsidR="009B7DF1" w:rsidRPr="00CB4C8B" w14:paraId="5FEDEFDD" w14:textId="77777777" w:rsidTr="30103748">
        <w:tc>
          <w:tcPr>
            <w:tcW w:w="2547" w:type="dxa"/>
          </w:tcPr>
          <w:p w14:paraId="385565F1" w14:textId="63FBEDE4" w:rsidR="009B7DF1" w:rsidRPr="00CB4C8B" w:rsidRDefault="002E278F"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Speaker A</w:t>
            </w:r>
          </w:p>
        </w:tc>
        <w:tc>
          <w:tcPr>
            <w:tcW w:w="7194" w:type="dxa"/>
          </w:tcPr>
          <w:p w14:paraId="3F349968" w14:textId="74EE7AA2" w:rsidR="009B7DF1" w:rsidRPr="00CB4C8B" w:rsidRDefault="399C2896" w:rsidP="21815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rPr>
            </w:pPr>
            <w:r w:rsidRPr="218153F4">
              <w:rPr>
                <w:rFonts w:asciiTheme="minorHAnsi" w:hAnsiTheme="minorHAnsi" w:cstheme="minorBidi"/>
                <w:color w:val="000000" w:themeColor="text1"/>
                <w:sz w:val="22"/>
                <w:szCs w:val="22"/>
              </w:rPr>
              <w:t>Marjut Kauppinen</w:t>
            </w:r>
            <w:r w:rsidR="00F6E610" w:rsidRPr="218153F4">
              <w:rPr>
                <w:rFonts w:ascii="Arial" w:eastAsia="Arial" w:hAnsi="Arial" w:cs="Arial"/>
                <w:sz w:val="22"/>
                <w:szCs w:val="22"/>
                <w:lang w:val="en-US"/>
              </w:rPr>
              <w:t xml:space="preserve"> M. Arch., Head of Public Lighting, City of Helsinki / Finland</w:t>
            </w:r>
          </w:p>
        </w:tc>
      </w:tr>
      <w:tr w:rsidR="009B7DF1" w:rsidRPr="00CB4C8B" w14:paraId="5AE9C28A" w14:textId="77777777" w:rsidTr="30103748">
        <w:tc>
          <w:tcPr>
            <w:tcW w:w="2547" w:type="dxa"/>
          </w:tcPr>
          <w:p w14:paraId="4617DD42" w14:textId="3CEECD99" w:rsidR="009B7DF1" w:rsidRPr="00CB4C8B" w:rsidRDefault="002E278F"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Speaker B</w:t>
            </w:r>
          </w:p>
        </w:tc>
        <w:tc>
          <w:tcPr>
            <w:tcW w:w="7194" w:type="dxa"/>
          </w:tcPr>
          <w:p w14:paraId="1C8FFD01" w14:textId="77FDB6DA" w:rsidR="009B7DF1" w:rsidRPr="00CB4C8B" w:rsidRDefault="002E278F"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590C08">
              <w:rPr>
                <w:rFonts w:asciiTheme="minorHAnsi" w:hAnsiTheme="minorHAnsi" w:cstheme="minorHAnsi"/>
                <w:color w:val="000000" w:themeColor="text1"/>
                <w:sz w:val="22"/>
                <w:szCs w:val="22"/>
              </w:rPr>
              <w:t>Pia Rantanen</w:t>
            </w:r>
          </w:p>
        </w:tc>
      </w:tr>
      <w:tr w:rsidR="009B7DF1" w:rsidRPr="00CB4C8B" w14:paraId="1C55BEA0" w14:textId="77777777" w:rsidTr="30103748">
        <w:tc>
          <w:tcPr>
            <w:tcW w:w="2547" w:type="dxa"/>
          </w:tcPr>
          <w:p w14:paraId="3A6D83C0" w14:textId="77777777" w:rsidR="009B7DF1" w:rsidRPr="00CB4C8B" w:rsidRDefault="009B7DF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lastRenderedPageBreak/>
              <w:t>Organisation</w:t>
            </w:r>
          </w:p>
        </w:tc>
        <w:tc>
          <w:tcPr>
            <w:tcW w:w="7194" w:type="dxa"/>
          </w:tcPr>
          <w:p w14:paraId="16642E6D" w14:textId="1362A593" w:rsidR="009B7DF1" w:rsidRPr="00CB4C8B" w:rsidRDefault="002E278F"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590C08">
              <w:rPr>
                <w:rFonts w:asciiTheme="minorHAnsi" w:hAnsiTheme="minorHAnsi" w:cstheme="minorHAnsi"/>
                <w:color w:val="000000" w:themeColor="text1"/>
                <w:sz w:val="22"/>
                <w:szCs w:val="22"/>
              </w:rPr>
              <w:t>City of Helsinki.</w:t>
            </w:r>
          </w:p>
        </w:tc>
      </w:tr>
      <w:tr w:rsidR="009B7DF1" w:rsidRPr="00CB4C8B" w14:paraId="2DFFEDC2" w14:textId="77777777" w:rsidTr="30103748">
        <w:tc>
          <w:tcPr>
            <w:tcW w:w="2547" w:type="dxa"/>
          </w:tcPr>
          <w:p w14:paraId="207ECE5A" w14:textId="77777777" w:rsidR="009B7DF1" w:rsidRPr="00CB4C8B" w:rsidRDefault="009B7DF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Email</w:t>
            </w:r>
          </w:p>
        </w:tc>
        <w:tc>
          <w:tcPr>
            <w:tcW w:w="7194" w:type="dxa"/>
          </w:tcPr>
          <w:p w14:paraId="3BBF1E73" w14:textId="521417F6" w:rsidR="009B7DF1" w:rsidRPr="00CB4C8B" w:rsidRDefault="009B7DF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themeColor="text1"/>
                <w:sz w:val="22"/>
                <w:szCs w:val="22"/>
              </w:rPr>
            </w:pPr>
          </w:p>
        </w:tc>
      </w:tr>
      <w:tr w:rsidR="009B7DF1" w:rsidRPr="00CB4C8B" w14:paraId="21D4A02D" w14:textId="77777777" w:rsidTr="30103748">
        <w:tc>
          <w:tcPr>
            <w:tcW w:w="2547" w:type="dxa"/>
          </w:tcPr>
          <w:p w14:paraId="4E50E5FF" w14:textId="77777777" w:rsidR="009B7DF1" w:rsidRPr="00CB4C8B" w:rsidRDefault="009B7DF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Phone</w:t>
            </w:r>
          </w:p>
        </w:tc>
        <w:tc>
          <w:tcPr>
            <w:tcW w:w="7194" w:type="dxa"/>
          </w:tcPr>
          <w:p w14:paraId="10943C29" w14:textId="67E82803" w:rsidR="009B7DF1" w:rsidRPr="00CB4C8B" w:rsidRDefault="009B7DF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themeColor="text1"/>
                <w:sz w:val="22"/>
                <w:szCs w:val="22"/>
              </w:rPr>
            </w:pPr>
          </w:p>
        </w:tc>
      </w:tr>
      <w:tr w:rsidR="009B7DF1" w:rsidRPr="00CB4C8B" w14:paraId="7D447C76" w14:textId="77777777" w:rsidTr="30103748">
        <w:tc>
          <w:tcPr>
            <w:tcW w:w="2547" w:type="dxa"/>
          </w:tcPr>
          <w:p w14:paraId="7511A96C" w14:textId="77777777" w:rsidR="009B7DF1" w:rsidRPr="00CB4C8B" w:rsidRDefault="009B7DF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Topic/ role in the event</w:t>
            </w:r>
          </w:p>
        </w:tc>
        <w:tc>
          <w:tcPr>
            <w:tcW w:w="7194" w:type="dxa"/>
          </w:tcPr>
          <w:p w14:paraId="4B9F6CA7" w14:textId="02ACE177" w:rsidR="009B7DF1" w:rsidRPr="00CB4C8B" w:rsidRDefault="5DCA8B23" w:rsidP="30103748">
            <w:pPr>
              <w:spacing w:line="276" w:lineRule="auto"/>
              <w:rPr>
                <w:rFonts w:ascii="Arial" w:eastAsia="Arial" w:hAnsi="Arial" w:cs="Arial"/>
                <w:b/>
                <w:bCs/>
                <w:color w:val="000000" w:themeColor="text1"/>
                <w:sz w:val="22"/>
                <w:szCs w:val="22"/>
                <w:lang w:val="en-US"/>
              </w:rPr>
            </w:pPr>
            <w:r w:rsidRPr="30103748">
              <w:rPr>
                <w:rFonts w:ascii="Arial" w:eastAsia="Arial" w:hAnsi="Arial" w:cs="Arial"/>
                <w:sz w:val="22"/>
                <w:szCs w:val="22"/>
                <w:lang w:val="en-US"/>
              </w:rPr>
              <w:t xml:space="preserve">City of Helsinki, as well as many other municipalities, has realized the obtrusive light problems caused by urban outdoor lighting and the urgent need to create tools to reduce it. </w:t>
            </w:r>
            <w:r w:rsidR="009B7DF1">
              <w:br/>
            </w:r>
            <w:r w:rsidRPr="30103748">
              <w:rPr>
                <w:rFonts w:ascii="Arial" w:eastAsia="Arial" w:hAnsi="Arial" w:cs="Arial"/>
                <w:sz w:val="22"/>
                <w:szCs w:val="22"/>
                <w:lang w:val="en-US"/>
              </w:rPr>
              <w:t>In terms of getting more data and user-based feedback Helsinki asked the inhabitants to point out the most irritating illuminated spaces or objects, and sources of obtrusive light or glare in Helsinki.</w:t>
            </w:r>
            <w:r w:rsidRPr="30103748">
              <w:rPr>
                <w:rFonts w:ascii="Arial" w:eastAsia="Arial" w:hAnsi="Arial" w:cs="Arial"/>
                <w:b/>
                <w:bCs/>
                <w:color w:val="000000" w:themeColor="text1"/>
                <w:sz w:val="22"/>
                <w:szCs w:val="22"/>
                <w:lang w:val="en-US"/>
              </w:rPr>
              <w:t xml:space="preserve"> </w:t>
            </w:r>
            <w:r w:rsidR="009B7DF1">
              <w:br/>
            </w:r>
            <w:r w:rsidRPr="30103748">
              <w:rPr>
                <w:rFonts w:ascii="Arial" w:eastAsia="Arial" w:hAnsi="Arial" w:cs="Arial"/>
                <w:b/>
                <w:bCs/>
                <w:color w:val="000000" w:themeColor="text1"/>
                <w:sz w:val="22"/>
                <w:szCs w:val="22"/>
                <w:lang w:val="en-US"/>
              </w:rPr>
              <w:t>A record number of city dwellers responded to the survey made in 2019. The responses and open comments show that people meet obtrusive light in everyday environments.</w:t>
            </w:r>
            <w:r w:rsidR="009B7DF1">
              <w:br/>
            </w:r>
            <w:r w:rsidRPr="30103748">
              <w:rPr>
                <w:rFonts w:ascii="Arial" w:eastAsia="Arial" w:hAnsi="Arial" w:cs="Arial"/>
                <w:b/>
                <w:bCs/>
                <w:color w:val="000000" w:themeColor="text1"/>
                <w:sz w:val="22"/>
                <w:szCs w:val="22"/>
                <w:lang w:val="en-US"/>
              </w:rPr>
              <w:t xml:space="preserve"> </w:t>
            </w:r>
            <w:r w:rsidR="009B7DF1">
              <w:br/>
            </w:r>
          </w:p>
          <w:p w14:paraId="5FB8B565" w14:textId="73FCCD6D" w:rsidR="009B7DF1" w:rsidRPr="00CB4C8B" w:rsidRDefault="5DCA8B23" w:rsidP="30103748">
            <w:pPr>
              <w:spacing w:line="276" w:lineRule="auto"/>
            </w:pPr>
            <w:r w:rsidRPr="30103748">
              <w:rPr>
                <w:rFonts w:ascii="Arial" w:eastAsia="Arial" w:hAnsi="Arial" w:cs="Arial"/>
                <w:color w:val="000000" w:themeColor="text1"/>
                <w:sz w:val="22"/>
                <w:szCs w:val="22"/>
                <w:lang w:val="en-US"/>
              </w:rPr>
              <w:t xml:space="preserve">1) Biggest disturbance is caused by too bright advertisement screens. </w:t>
            </w:r>
            <w:r w:rsidR="009B7DF1">
              <w:br/>
            </w:r>
            <w:r w:rsidRPr="30103748">
              <w:rPr>
                <w:rFonts w:ascii="Arial" w:eastAsia="Arial" w:hAnsi="Arial" w:cs="Arial"/>
                <w:color w:val="000000" w:themeColor="text1"/>
                <w:sz w:val="22"/>
                <w:szCs w:val="22"/>
                <w:lang w:val="en-US"/>
              </w:rPr>
              <w:t xml:space="preserve">2) Some glare is caused by traditional and historically valuable downtown luminaires from the 30’s, they are wire suspended pendants with opal glass shades. </w:t>
            </w:r>
          </w:p>
          <w:p w14:paraId="7EBE9C43" w14:textId="464C6018" w:rsidR="009B7DF1" w:rsidRPr="00CB4C8B" w:rsidRDefault="5DCA8B23" w:rsidP="30103748">
            <w:pPr>
              <w:spacing w:line="276" w:lineRule="auto"/>
              <w:rPr>
                <w:rFonts w:ascii="Arial" w:eastAsia="Arial" w:hAnsi="Arial" w:cs="Arial"/>
                <w:color w:val="000000" w:themeColor="text1"/>
                <w:sz w:val="22"/>
                <w:szCs w:val="22"/>
                <w:lang w:val="en-US"/>
              </w:rPr>
            </w:pPr>
            <w:r w:rsidRPr="30103748">
              <w:rPr>
                <w:rFonts w:ascii="Arial" w:eastAsia="Arial" w:hAnsi="Arial" w:cs="Arial"/>
                <w:color w:val="000000" w:themeColor="text1"/>
                <w:sz w:val="22"/>
                <w:szCs w:val="22"/>
                <w:lang w:val="en-US"/>
              </w:rPr>
              <w:t xml:space="preserve">3) Several areas were chosen to be preferably completely dark. </w:t>
            </w:r>
            <w:r w:rsidR="009B7DF1">
              <w:br/>
            </w:r>
            <w:r w:rsidR="009B7DF1">
              <w:br/>
            </w:r>
          </w:p>
          <w:p w14:paraId="69DABB4A" w14:textId="3170C8AF" w:rsidR="009B7DF1" w:rsidRPr="00CB4C8B" w:rsidRDefault="5DCA8B23" w:rsidP="30103748">
            <w:pPr>
              <w:spacing w:line="276" w:lineRule="auto"/>
            </w:pPr>
            <w:r w:rsidRPr="30103748">
              <w:rPr>
                <w:rFonts w:ascii="Arial" w:eastAsia="Arial" w:hAnsi="Arial" w:cs="Arial"/>
                <w:color w:val="000000" w:themeColor="text1"/>
                <w:sz w:val="22"/>
                <w:szCs w:val="22"/>
                <w:lang w:val="en-US"/>
              </w:rPr>
              <w:t xml:space="preserve">Still, there are many places in Helsinki that feel safe and are pleasantly lit, shows the survey map. </w:t>
            </w:r>
          </w:p>
          <w:p w14:paraId="591D4BF1" w14:textId="6BDEC431" w:rsidR="009B7DF1" w:rsidRPr="00CB4C8B" w:rsidRDefault="5DCA8B23" w:rsidP="30103748">
            <w:pPr>
              <w:spacing w:line="276" w:lineRule="auto"/>
            </w:pPr>
            <w:r w:rsidRPr="30103748">
              <w:rPr>
                <w:rFonts w:ascii="Arial" w:eastAsia="Arial" w:hAnsi="Arial" w:cs="Arial"/>
                <w:color w:val="000000" w:themeColor="text1"/>
                <w:sz w:val="22"/>
                <w:szCs w:val="22"/>
                <w:lang w:val="en-US"/>
              </w:rPr>
              <w:t xml:space="preserve"> </w:t>
            </w:r>
          </w:p>
          <w:p w14:paraId="2F86B4E6" w14:textId="37AC142D" w:rsidR="009B7DF1" w:rsidRPr="00CB4C8B" w:rsidRDefault="5DCA8B23" w:rsidP="30103748">
            <w:pPr>
              <w:spacing w:line="276" w:lineRule="auto"/>
            </w:pPr>
            <w:r w:rsidRPr="30103748">
              <w:rPr>
                <w:rFonts w:ascii="Arial" w:eastAsia="Arial" w:hAnsi="Arial" w:cs="Arial"/>
                <w:color w:val="000000" w:themeColor="text1"/>
                <w:sz w:val="22"/>
                <w:szCs w:val="22"/>
                <w:lang w:val="en-US"/>
              </w:rPr>
              <w:t xml:space="preserve">The obtrusive light study was completed in 2021. After that Helsinki </w:t>
            </w:r>
            <w:proofErr w:type="gramStart"/>
            <w:r w:rsidRPr="30103748">
              <w:rPr>
                <w:rFonts w:ascii="Arial" w:eastAsia="Arial" w:hAnsi="Arial" w:cs="Arial"/>
                <w:color w:val="000000" w:themeColor="text1"/>
                <w:sz w:val="22"/>
                <w:szCs w:val="22"/>
                <w:lang w:val="en-US"/>
              </w:rPr>
              <w:t>has updated</w:t>
            </w:r>
            <w:proofErr w:type="gramEnd"/>
            <w:r w:rsidRPr="30103748">
              <w:rPr>
                <w:rFonts w:ascii="Arial" w:eastAsia="Arial" w:hAnsi="Arial" w:cs="Arial"/>
                <w:color w:val="000000" w:themeColor="text1"/>
                <w:sz w:val="22"/>
                <w:szCs w:val="22"/>
                <w:lang w:val="en-US"/>
              </w:rPr>
              <w:t xml:space="preserve"> the outdoor lighting design instructions and the advertisement and led screen design instructions, continuing to change all light sources (appr. 94000 in the city network) to LEDs and connecting them to lighting control system.</w:t>
            </w:r>
            <w:r w:rsidR="009B7DF1">
              <w:br/>
            </w:r>
            <w:r w:rsidRPr="30103748">
              <w:rPr>
                <w:rFonts w:ascii="Arial" w:eastAsia="Arial" w:hAnsi="Arial" w:cs="Arial"/>
                <w:color w:val="000000" w:themeColor="text1"/>
                <w:sz w:val="22"/>
                <w:szCs w:val="22"/>
                <w:lang w:val="en-US"/>
              </w:rPr>
              <w:t xml:space="preserve"> Façade lighting design processes are under development in cooperation with members of building control department. The courtyard lighting of schools and kindergartens will follow the updated lighting design instructions from now on. Updated knowledge of the effects on ecological systems, plants, and animals, is connected to lighting guidelines and policies. In the future Helsinki will have all outdoor lighting integrated in the digital twin model. </w:t>
            </w:r>
          </w:p>
          <w:p w14:paraId="2CFC199C" w14:textId="44FE51D5" w:rsidR="009B7DF1" w:rsidRPr="00CB4C8B" w:rsidRDefault="009B7DF1" w:rsidP="30103748">
            <w:pPr>
              <w:spacing w:line="276" w:lineRule="auto"/>
            </w:pPr>
            <w:r>
              <w:br/>
            </w:r>
            <w:r w:rsidR="5DCA8B23" w:rsidRPr="30103748">
              <w:rPr>
                <w:rFonts w:ascii="Arial" w:eastAsia="Arial" w:hAnsi="Arial" w:cs="Arial"/>
                <w:sz w:val="22"/>
                <w:szCs w:val="22"/>
                <w:lang w:val="en-US"/>
              </w:rPr>
              <w:t xml:space="preserve">The results of obtrusive light study affect the lighting policy and lighting guidelines in Helsinki. </w:t>
            </w:r>
            <w:r>
              <w:br/>
            </w:r>
            <w:r w:rsidR="5DCA8B23" w:rsidRPr="30103748">
              <w:rPr>
                <w:rFonts w:ascii="Arial" w:eastAsia="Arial" w:hAnsi="Arial" w:cs="Arial"/>
                <w:sz w:val="22"/>
                <w:szCs w:val="22"/>
                <w:lang w:val="en-US"/>
              </w:rPr>
              <w:lastRenderedPageBreak/>
              <w:t>With all the actions based on new knowledge Helsinki will both be safe and beautiful and will have starry skies again by 2030.</w:t>
            </w:r>
            <w:r w:rsidR="5DCA8B23" w:rsidRPr="30103748">
              <w:rPr>
                <w:rFonts w:ascii="Arial" w:eastAsia="Arial" w:hAnsi="Arial" w:cs="Arial"/>
                <w:color w:val="000000" w:themeColor="text1"/>
                <w:sz w:val="22"/>
                <w:szCs w:val="22"/>
                <w:lang w:val="en-US"/>
              </w:rPr>
              <w:t xml:space="preserve"> This study gives contents to the lighting strategy, that leads Helsinki towards a more comprehensive, safe, resilient, nature sensitive nighttime landscape with less disturbing lighting solutions.</w:t>
            </w:r>
          </w:p>
          <w:p w14:paraId="555A1E2D" w14:textId="08EDE2DD" w:rsidR="009B7DF1" w:rsidRPr="00CB4C8B" w:rsidRDefault="009B7DF1" w:rsidP="3010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b/>
                <w:bCs/>
                <w:color w:val="000000" w:themeColor="text1"/>
                <w:sz w:val="22"/>
                <w:szCs w:val="22"/>
              </w:rPr>
            </w:pPr>
          </w:p>
        </w:tc>
      </w:tr>
      <w:tr w:rsidR="009B7DF1" w:rsidRPr="00CB4C8B" w14:paraId="1932148A" w14:textId="77777777" w:rsidTr="30103748">
        <w:trPr>
          <w:trHeight w:val="1711"/>
        </w:trPr>
        <w:tc>
          <w:tcPr>
            <w:tcW w:w="2547" w:type="dxa"/>
          </w:tcPr>
          <w:p w14:paraId="4767AC15" w14:textId="77777777" w:rsidR="009B7DF1" w:rsidRPr="00CB4C8B" w:rsidRDefault="2E9C3F2D" w:rsidP="21815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b/>
                <w:bCs/>
                <w:color w:val="000000" w:themeColor="text1"/>
                <w:sz w:val="22"/>
                <w:szCs w:val="22"/>
              </w:rPr>
            </w:pPr>
            <w:r w:rsidRPr="218153F4">
              <w:rPr>
                <w:rFonts w:asciiTheme="minorHAnsi" w:hAnsiTheme="minorHAnsi" w:cstheme="minorBidi"/>
                <w:b/>
                <w:bCs/>
                <w:color w:val="000000" w:themeColor="text1"/>
                <w:sz w:val="22"/>
                <w:szCs w:val="22"/>
              </w:rPr>
              <w:lastRenderedPageBreak/>
              <w:t>Notes</w:t>
            </w:r>
          </w:p>
        </w:tc>
        <w:tc>
          <w:tcPr>
            <w:tcW w:w="7194" w:type="dxa"/>
          </w:tcPr>
          <w:p w14:paraId="47881F3B" w14:textId="03E77122" w:rsidR="009B7DF1" w:rsidRPr="00CB4C8B" w:rsidRDefault="1CAB1636" w:rsidP="218153F4">
            <w:pPr>
              <w:spacing w:line="257" w:lineRule="auto"/>
              <w:rPr>
                <w:rFonts w:ascii="Arial" w:eastAsia="Arial" w:hAnsi="Arial" w:cs="Arial"/>
                <w:sz w:val="22"/>
                <w:szCs w:val="22"/>
                <w:lang w:val="en-US"/>
              </w:rPr>
            </w:pPr>
            <w:r w:rsidRPr="218153F4">
              <w:rPr>
                <w:rFonts w:ascii="Arial" w:eastAsia="Arial" w:hAnsi="Arial" w:cs="Arial"/>
                <w:sz w:val="22"/>
                <w:szCs w:val="22"/>
                <w:lang w:val="en-US"/>
              </w:rPr>
              <w:t xml:space="preserve">Bio </w:t>
            </w:r>
          </w:p>
          <w:p w14:paraId="79531A24" w14:textId="6B1059E5" w:rsidR="009B7DF1" w:rsidRPr="00CB4C8B" w:rsidRDefault="1EDAA4C0" w:rsidP="218153F4">
            <w:pPr>
              <w:spacing w:line="257" w:lineRule="auto"/>
              <w:rPr>
                <w:rFonts w:ascii="Arial" w:eastAsia="Arial" w:hAnsi="Arial" w:cs="Arial"/>
                <w:sz w:val="22"/>
                <w:szCs w:val="22"/>
                <w:lang w:val="en-US"/>
              </w:rPr>
            </w:pPr>
            <w:r w:rsidRPr="218153F4">
              <w:rPr>
                <w:rFonts w:ascii="Arial" w:eastAsia="Arial" w:hAnsi="Arial" w:cs="Arial"/>
                <w:sz w:val="22"/>
                <w:szCs w:val="22"/>
                <w:lang w:val="en-US"/>
              </w:rPr>
              <w:t xml:space="preserve">Urban lighting has been a crucial part of the professional work of Marjut since 1998. She had a unique opportunity to </w:t>
            </w:r>
            <w:r w:rsidR="671E693A" w:rsidRPr="218153F4">
              <w:rPr>
                <w:rFonts w:ascii="Arial" w:eastAsia="Arial" w:hAnsi="Arial" w:cs="Arial"/>
                <w:sz w:val="22"/>
                <w:szCs w:val="22"/>
                <w:lang w:val="en-US"/>
              </w:rPr>
              <w:t>participate in</w:t>
            </w:r>
            <w:r w:rsidRPr="218153F4">
              <w:rPr>
                <w:rFonts w:ascii="Arial" w:eastAsia="Arial" w:hAnsi="Arial" w:cs="Arial"/>
                <w:sz w:val="22"/>
                <w:szCs w:val="22"/>
                <w:lang w:val="en-US"/>
              </w:rPr>
              <w:t xml:space="preserve"> the lighting design aiming at the festivities of </w:t>
            </w:r>
            <w:r w:rsidR="435F7E41" w:rsidRPr="218153F4">
              <w:rPr>
                <w:rFonts w:ascii="Arial" w:eastAsia="Arial" w:hAnsi="Arial" w:cs="Arial"/>
                <w:sz w:val="22"/>
                <w:szCs w:val="22"/>
                <w:lang w:val="en-US"/>
              </w:rPr>
              <w:t>the year</w:t>
            </w:r>
            <w:r w:rsidRPr="218153F4">
              <w:rPr>
                <w:rFonts w:ascii="Arial" w:eastAsia="Arial" w:hAnsi="Arial" w:cs="Arial"/>
                <w:sz w:val="22"/>
                <w:szCs w:val="22"/>
                <w:lang w:val="en-US"/>
              </w:rPr>
              <w:t xml:space="preserve"> 2000 when Helsinki was the Cultural Capital and had its 450</w:t>
            </w:r>
            <w:r w:rsidRPr="218153F4">
              <w:rPr>
                <w:rFonts w:ascii="Arial" w:eastAsia="Arial" w:hAnsi="Arial" w:cs="Arial"/>
                <w:sz w:val="22"/>
                <w:szCs w:val="22"/>
                <w:vertAlign w:val="superscript"/>
                <w:lang w:val="en-US"/>
              </w:rPr>
              <w:t>th</w:t>
            </w:r>
            <w:r w:rsidRPr="218153F4">
              <w:rPr>
                <w:rFonts w:ascii="Arial" w:eastAsia="Arial" w:hAnsi="Arial" w:cs="Arial"/>
                <w:sz w:val="22"/>
                <w:szCs w:val="22"/>
                <w:lang w:val="en-US"/>
              </w:rPr>
              <w:t xml:space="preserve"> anniversary. Helsinki built over 40 lighting installations, both temporary and permanent, with international designers and high-level ambition. </w:t>
            </w:r>
          </w:p>
          <w:p w14:paraId="282B250D" w14:textId="2B38F994" w:rsidR="009B7DF1" w:rsidRPr="00CB4C8B" w:rsidRDefault="009B7DF1" w:rsidP="218153F4">
            <w:pPr>
              <w:spacing w:line="257" w:lineRule="auto"/>
              <w:rPr>
                <w:rFonts w:ascii="Arial" w:eastAsia="Arial" w:hAnsi="Arial" w:cs="Arial"/>
                <w:sz w:val="22"/>
                <w:szCs w:val="22"/>
                <w:lang w:val="en-US"/>
              </w:rPr>
            </w:pPr>
          </w:p>
          <w:p w14:paraId="082C6789" w14:textId="56E7828E" w:rsidR="009B7DF1" w:rsidRPr="00CB4C8B" w:rsidRDefault="1EDAA4C0" w:rsidP="218153F4">
            <w:pPr>
              <w:spacing w:line="257" w:lineRule="auto"/>
              <w:rPr>
                <w:rFonts w:ascii="Arial" w:eastAsia="Arial" w:hAnsi="Arial" w:cs="Arial"/>
                <w:sz w:val="22"/>
                <w:szCs w:val="22"/>
                <w:lang w:val="en-US"/>
              </w:rPr>
            </w:pPr>
            <w:r w:rsidRPr="218153F4">
              <w:rPr>
                <w:rFonts w:ascii="Arial" w:eastAsia="Arial" w:hAnsi="Arial" w:cs="Arial"/>
                <w:sz w:val="22"/>
                <w:szCs w:val="22"/>
                <w:lang w:val="en-US"/>
              </w:rPr>
              <w:t>Ever since</w:t>
            </w:r>
            <w:r w:rsidR="3417613A" w:rsidRPr="218153F4">
              <w:rPr>
                <w:rFonts w:ascii="Arial" w:eastAsia="Arial" w:hAnsi="Arial" w:cs="Arial"/>
                <w:sz w:val="22"/>
                <w:szCs w:val="22"/>
                <w:lang w:val="en-US"/>
              </w:rPr>
              <w:t>,</w:t>
            </w:r>
            <w:r w:rsidRPr="218153F4">
              <w:rPr>
                <w:rFonts w:ascii="Arial" w:eastAsia="Arial" w:hAnsi="Arial" w:cs="Arial"/>
                <w:sz w:val="22"/>
                <w:szCs w:val="22"/>
                <w:lang w:val="en-US"/>
              </w:rPr>
              <w:t xml:space="preserve"> Marjut has been gathering more knowledge and experience in the field of urban lighting in several roles: as city official, consultant, teacher, architect and now as the head of public lighting of her hometown. Her objective is to develop harmonious and safe nighttime cityscape in Helsinki with clear views </w:t>
            </w:r>
            <w:r w:rsidR="1C54FFC5" w:rsidRPr="218153F4">
              <w:rPr>
                <w:rFonts w:ascii="Arial" w:eastAsia="Arial" w:hAnsi="Arial" w:cs="Arial"/>
                <w:sz w:val="22"/>
                <w:szCs w:val="22"/>
                <w:lang w:val="en-US"/>
              </w:rPr>
              <w:t>of</w:t>
            </w:r>
            <w:r w:rsidRPr="218153F4">
              <w:rPr>
                <w:rFonts w:ascii="Arial" w:eastAsia="Arial" w:hAnsi="Arial" w:cs="Arial"/>
                <w:sz w:val="22"/>
                <w:szCs w:val="22"/>
                <w:lang w:val="en-US"/>
              </w:rPr>
              <w:t xml:space="preserve"> the starry skies.</w:t>
            </w:r>
          </w:p>
          <w:p w14:paraId="27D7B471" w14:textId="68AF52CD" w:rsidR="009B7DF1" w:rsidRPr="00CB4C8B" w:rsidRDefault="009B7DF1" w:rsidP="21815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color w:val="000000" w:themeColor="text1"/>
                <w:sz w:val="22"/>
                <w:szCs w:val="22"/>
              </w:rPr>
            </w:pPr>
          </w:p>
        </w:tc>
      </w:tr>
    </w:tbl>
    <w:p w14:paraId="785786DD" w14:textId="15B35875" w:rsidR="00D6773F" w:rsidRPr="00CB4C8B" w:rsidRDefault="00D6773F" w:rsidP="00982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547"/>
        <w:gridCol w:w="7194"/>
      </w:tblGrid>
      <w:tr w:rsidR="00A76F61" w:rsidRPr="00CB4C8B" w14:paraId="091934F2" w14:textId="77777777" w:rsidTr="1A64AE09">
        <w:tc>
          <w:tcPr>
            <w:tcW w:w="9741" w:type="dxa"/>
            <w:gridSpan w:val="2"/>
          </w:tcPr>
          <w:p w14:paraId="079F6603" w14:textId="3516BADE"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Speaker 1</w:t>
            </w:r>
            <w:r w:rsidR="00283CAF" w:rsidRPr="00CB4C8B">
              <w:rPr>
                <w:rFonts w:asciiTheme="minorHAnsi" w:hAnsiTheme="minorHAnsi" w:cstheme="minorHAnsi"/>
                <w:b/>
                <w:bCs/>
                <w:color w:val="000000" w:themeColor="text1"/>
                <w:sz w:val="22"/>
                <w:szCs w:val="22"/>
              </w:rPr>
              <w:t>3</w:t>
            </w:r>
            <w:r w:rsidRPr="00CB4C8B">
              <w:rPr>
                <w:rFonts w:asciiTheme="minorHAnsi" w:hAnsiTheme="minorHAnsi" w:cstheme="minorHAnsi"/>
                <w:b/>
                <w:bCs/>
                <w:color w:val="000000" w:themeColor="text1"/>
                <w:sz w:val="22"/>
                <w:szCs w:val="22"/>
              </w:rPr>
              <w:t xml:space="preserve"> </w:t>
            </w:r>
            <w:r w:rsidR="00ED5025" w:rsidRPr="00CB4C8B">
              <w:rPr>
                <w:rFonts w:asciiTheme="minorHAnsi" w:hAnsiTheme="minorHAnsi" w:cstheme="minorHAnsi"/>
                <w:b/>
                <w:bCs/>
                <w:color w:val="000000" w:themeColor="text1"/>
                <w:sz w:val="22"/>
                <w:szCs w:val="22"/>
              </w:rPr>
              <w:t>–</w:t>
            </w:r>
            <w:r w:rsidRPr="00CB4C8B">
              <w:rPr>
                <w:rFonts w:asciiTheme="minorHAnsi" w:hAnsiTheme="minorHAnsi" w:cstheme="minorHAnsi"/>
                <w:b/>
                <w:bCs/>
                <w:color w:val="000000" w:themeColor="text1"/>
                <w:sz w:val="22"/>
                <w:szCs w:val="22"/>
              </w:rPr>
              <w:t xml:space="preserve"> </w:t>
            </w:r>
            <w:r w:rsidR="00ED5025" w:rsidRPr="00CB4C8B">
              <w:rPr>
                <w:rFonts w:asciiTheme="minorHAnsi" w:hAnsiTheme="minorHAnsi" w:cstheme="minorHAnsi"/>
                <w:b/>
                <w:bCs/>
                <w:color w:val="000000" w:themeColor="text1"/>
                <w:sz w:val="22"/>
                <w:szCs w:val="22"/>
              </w:rPr>
              <w:t>Netherlands</w:t>
            </w:r>
          </w:p>
        </w:tc>
      </w:tr>
      <w:tr w:rsidR="00A76F61" w:rsidRPr="00CB4C8B" w14:paraId="64BD1B72" w14:textId="77777777" w:rsidTr="1A64AE09">
        <w:tc>
          <w:tcPr>
            <w:tcW w:w="2547" w:type="dxa"/>
          </w:tcPr>
          <w:p w14:paraId="2710CFB4" w14:textId="77777777"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Title</w:t>
            </w:r>
          </w:p>
        </w:tc>
        <w:tc>
          <w:tcPr>
            <w:tcW w:w="7194" w:type="dxa"/>
          </w:tcPr>
          <w:p w14:paraId="4AFCF12D" w14:textId="5FBEE01B" w:rsidR="00A76F61" w:rsidRPr="00CB4C8B" w:rsidRDefault="000A3887"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000000" w:themeColor="text1"/>
                <w:sz w:val="22"/>
                <w:szCs w:val="22"/>
              </w:rPr>
            </w:pPr>
            <w:r w:rsidRPr="00CB4C8B">
              <w:rPr>
                <w:rFonts w:asciiTheme="minorHAnsi" w:hAnsiTheme="minorHAnsi" w:cstheme="minorHAnsi"/>
                <w:bCs/>
                <w:color w:val="000000" w:themeColor="text1"/>
                <w:sz w:val="22"/>
                <w:szCs w:val="22"/>
              </w:rPr>
              <w:t xml:space="preserve">Utrecht: growing fast but </w:t>
            </w:r>
            <w:proofErr w:type="gramStart"/>
            <w:r w:rsidRPr="00CB4C8B">
              <w:rPr>
                <w:rFonts w:asciiTheme="minorHAnsi" w:hAnsiTheme="minorHAnsi" w:cstheme="minorHAnsi"/>
                <w:bCs/>
                <w:color w:val="000000" w:themeColor="text1"/>
                <w:sz w:val="22"/>
                <w:szCs w:val="22"/>
              </w:rPr>
              <w:t>still remaining</w:t>
            </w:r>
            <w:proofErr w:type="gramEnd"/>
            <w:r w:rsidRPr="00CB4C8B">
              <w:rPr>
                <w:rFonts w:asciiTheme="minorHAnsi" w:hAnsiTheme="minorHAnsi" w:cstheme="minorHAnsi"/>
                <w:bCs/>
                <w:color w:val="000000" w:themeColor="text1"/>
                <w:sz w:val="22"/>
                <w:szCs w:val="22"/>
              </w:rPr>
              <w:t xml:space="preserve"> green</w:t>
            </w:r>
          </w:p>
        </w:tc>
      </w:tr>
      <w:tr w:rsidR="00A76F61" w:rsidRPr="00CB4C8B" w14:paraId="4CBBBB2D" w14:textId="77777777" w:rsidTr="1A64AE09">
        <w:tc>
          <w:tcPr>
            <w:tcW w:w="2547" w:type="dxa"/>
          </w:tcPr>
          <w:p w14:paraId="45D2C4EC" w14:textId="77777777"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First Name</w:t>
            </w:r>
          </w:p>
        </w:tc>
        <w:tc>
          <w:tcPr>
            <w:tcW w:w="7194" w:type="dxa"/>
          </w:tcPr>
          <w:p w14:paraId="41D969C6" w14:textId="16C4182F" w:rsidR="00A76F61" w:rsidRPr="00CB4C8B" w:rsidRDefault="00D56EEA"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Jeroen</w:t>
            </w:r>
          </w:p>
        </w:tc>
      </w:tr>
      <w:tr w:rsidR="00A76F61" w:rsidRPr="00CB4C8B" w14:paraId="41E915DB" w14:textId="77777777" w:rsidTr="1A64AE09">
        <w:tc>
          <w:tcPr>
            <w:tcW w:w="2547" w:type="dxa"/>
          </w:tcPr>
          <w:p w14:paraId="59089CEA" w14:textId="77777777"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Surname</w:t>
            </w:r>
          </w:p>
        </w:tc>
        <w:tc>
          <w:tcPr>
            <w:tcW w:w="7194" w:type="dxa"/>
          </w:tcPr>
          <w:p w14:paraId="3A78A89B" w14:textId="7D48D7BB" w:rsidR="00A76F61" w:rsidRPr="00CB4C8B" w:rsidRDefault="00D56EEA"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proofErr w:type="spellStart"/>
            <w:r w:rsidRPr="00CB4C8B">
              <w:rPr>
                <w:rFonts w:asciiTheme="minorHAnsi" w:hAnsiTheme="minorHAnsi" w:cstheme="minorHAnsi"/>
                <w:color w:val="000000" w:themeColor="text1"/>
                <w:sz w:val="22"/>
                <w:szCs w:val="22"/>
              </w:rPr>
              <w:t>Schenkels</w:t>
            </w:r>
            <w:proofErr w:type="spellEnd"/>
          </w:p>
        </w:tc>
      </w:tr>
      <w:tr w:rsidR="00A76F61" w:rsidRPr="00CB4C8B" w14:paraId="24002750" w14:textId="77777777" w:rsidTr="1A64AE09">
        <w:tc>
          <w:tcPr>
            <w:tcW w:w="2547" w:type="dxa"/>
          </w:tcPr>
          <w:p w14:paraId="25F83A58" w14:textId="77777777"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 xml:space="preserve">Job Title </w:t>
            </w:r>
          </w:p>
        </w:tc>
        <w:tc>
          <w:tcPr>
            <w:tcW w:w="7194" w:type="dxa"/>
          </w:tcPr>
          <w:p w14:paraId="3EE2F5E5" w14:textId="3A33FEC3" w:rsidR="00A76F61" w:rsidRPr="00CB4C8B" w:rsidRDefault="003352DE"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Senior advisor/project leader</w:t>
            </w:r>
          </w:p>
        </w:tc>
      </w:tr>
      <w:tr w:rsidR="00A76F61" w:rsidRPr="00CB4C8B" w14:paraId="07649AFC" w14:textId="77777777" w:rsidTr="1A64AE09">
        <w:tc>
          <w:tcPr>
            <w:tcW w:w="2547" w:type="dxa"/>
          </w:tcPr>
          <w:p w14:paraId="34F0E8BA" w14:textId="77777777"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Organisation</w:t>
            </w:r>
          </w:p>
        </w:tc>
        <w:tc>
          <w:tcPr>
            <w:tcW w:w="7194" w:type="dxa"/>
          </w:tcPr>
          <w:p w14:paraId="191CF80C" w14:textId="23BA87A7" w:rsidR="00A76F61" w:rsidRPr="00CB4C8B" w:rsidRDefault="003352DE"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CB4C8B">
              <w:rPr>
                <w:rFonts w:asciiTheme="minorHAnsi" w:hAnsiTheme="minorHAnsi" w:cstheme="minorHAnsi"/>
                <w:color w:val="000000" w:themeColor="text1"/>
                <w:sz w:val="22"/>
                <w:szCs w:val="22"/>
              </w:rPr>
              <w:t>Urban Planning, City of Utrecht</w:t>
            </w:r>
          </w:p>
        </w:tc>
      </w:tr>
      <w:tr w:rsidR="00A76F61" w:rsidRPr="00CB4C8B" w14:paraId="49AA8B4C" w14:textId="77777777" w:rsidTr="1A64AE09">
        <w:tc>
          <w:tcPr>
            <w:tcW w:w="2547" w:type="dxa"/>
          </w:tcPr>
          <w:p w14:paraId="399A78FC" w14:textId="77777777"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Email</w:t>
            </w:r>
          </w:p>
        </w:tc>
        <w:tc>
          <w:tcPr>
            <w:tcW w:w="7194" w:type="dxa"/>
          </w:tcPr>
          <w:p w14:paraId="7620214D" w14:textId="29CECE63" w:rsidR="00A76F61" w:rsidRPr="00CB4C8B" w:rsidRDefault="01AEB6A7" w:rsidP="1A64A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sidRPr="1A64AE09">
              <w:rPr>
                <w:rFonts w:ascii="Calibri" w:eastAsia="Calibri" w:hAnsi="Calibri" w:cs="Calibri"/>
                <w:color w:val="0000FF"/>
                <w:sz w:val="23"/>
                <w:szCs w:val="23"/>
                <w:lang w:val="en-US"/>
              </w:rPr>
              <w:t>j.schenkels@utrecht.nl</w:t>
            </w:r>
          </w:p>
        </w:tc>
      </w:tr>
      <w:tr w:rsidR="00A76F61" w:rsidRPr="00CB4C8B" w14:paraId="1826166A" w14:textId="77777777" w:rsidTr="1A64AE09">
        <w:tc>
          <w:tcPr>
            <w:tcW w:w="2547" w:type="dxa"/>
          </w:tcPr>
          <w:p w14:paraId="2EAEB40F" w14:textId="77777777"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Phone</w:t>
            </w:r>
          </w:p>
        </w:tc>
        <w:tc>
          <w:tcPr>
            <w:tcW w:w="7194" w:type="dxa"/>
          </w:tcPr>
          <w:p w14:paraId="7F3E67EE" w14:textId="4A56976F" w:rsidR="00A76F61" w:rsidRPr="00CB4C8B" w:rsidRDefault="26C38BC3" w:rsidP="1A64A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sidRPr="1A64AE09">
              <w:rPr>
                <w:rFonts w:ascii="Calibri" w:eastAsia="Calibri" w:hAnsi="Calibri" w:cs="Calibri"/>
                <w:color w:val="000000" w:themeColor="text1"/>
                <w:sz w:val="23"/>
                <w:szCs w:val="23"/>
                <w:lang w:val="en-US"/>
              </w:rPr>
              <w:t>+31(0) 6 2322 9698</w:t>
            </w:r>
          </w:p>
        </w:tc>
      </w:tr>
      <w:tr w:rsidR="00A76F61" w:rsidRPr="00CB4C8B" w14:paraId="723803D6" w14:textId="77777777" w:rsidTr="1A64AE09">
        <w:tc>
          <w:tcPr>
            <w:tcW w:w="2547" w:type="dxa"/>
          </w:tcPr>
          <w:p w14:paraId="0836AB37" w14:textId="77777777"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t>Topic/ role in the event</w:t>
            </w:r>
          </w:p>
        </w:tc>
        <w:tc>
          <w:tcPr>
            <w:tcW w:w="7194" w:type="dxa"/>
          </w:tcPr>
          <w:p w14:paraId="7F5E440E" w14:textId="77777777" w:rsidR="006102EE" w:rsidRPr="00CB4C8B" w:rsidRDefault="006102EE" w:rsidP="0061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lang w:val="en"/>
              </w:rPr>
            </w:pPr>
            <w:r w:rsidRPr="006102EE">
              <w:rPr>
                <w:rFonts w:asciiTheme="minorHAnsi" w:hAnsiTheme="minorHAnsi" w:cstheme="minorHAnsi"/>
                <w:color w:val="000000" w:themeColor="text1"/>
                <w:sz w:val="22"/>
                <w:szCs w:val="22"/>
                <w:lang w:val="en"/>
              </w:rPr>
              <w:t>In 2024, Utrecht will be the host city for the Future Green City world congress. Utrecht is the fastest growing city in the Netherlands. Utrecht wants to give space to this growth, while retaining its identity. With affordable homes, a green, attractive, and healthy living environment with good accessibility. Healthy growth for everyone. Greening and densifying the city in a good balance.</w:t>
            </w:r>
          </w:p>
          <w:p w14:paraId="0347B8A3" w14:textId="77777777" w:rsidR="006102EE" w:rsidRPr="00CB4C8B" w:rsidRDefault="006102EE" w:rsidP="0061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lang w:val="en"/>
              </w:rPr>
            </w:pPr>
          </w:p>
          <w:p w14:paraId="3EF13C26" w14:textId="5E65D275" w:rsidR="006102EE" w:rsidRPr="006102EE" w:rsidRDefault="006102EE" w:rsidP="0061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r w:rsidRPr="006102EE">
              <w:rPr>
                <w:rFonts w:asciiTheme="minorHAnsi" w:hAnsiTheme="minorHAnsi" w:cstheme="minorHAnsi"/>
                <w:color w:val="000000" w:themeColor="text1"/>
                <w:sz w:val="22"/>
                <w:szCs w:val="22"/>
                <w:lang w:val="en"/>
              </w:rPr>
              <w:t xml:space="preserve">The green area must grow along with the growth of the city, based on the starting point, green unless. Utrecht is the only Dutch city to participate in the EU Green City Accord and was recently selected for the 100 Climate Neutral Cities network. Jeroen </w:t>
            </w:r>
            <w:proofErr w:type="spellStart"/>
            <w:r w:rsidRPr="006102EE">
              <w:rPr>
                <w:rFonts w:asciiTheme="minorHAnsi" w:hAnsiTheme="minorHAnsi" w:cstheme="minorHAnsi"/>
                <w:color w:val="000000" w:themeColor="text1"/>
                <w:sz w:val="22"/>
                <w:szCs w:val="22"/>
                <w:lang w:val="en"/>
              </w:rPr>
              <w:t>Schenkels</w:t>
            </w:r>
            <w:proofErr w:type="spellEnd"/>
            <w:r w:rsidRPr="006102EE">
              <w:rPr>
                <w:rFonts w:asciiTheme="minorHAnsi" w:hAnsiTheme="minorHAnsi" w:cstheme="minorHAnsi"/>
                <w:color w:val="000000" w:themeColor="text1"/>
                <w:sz w:val="22"/>
                <w:szCs w:val="22"/>
                <w:lang w:val="en"/>
              </w:rPr>
              <w:t xml:space="preserve">, senior advisor for the green city program explains what is needed for this: guts, ambition, and teamwork. Moreover, </w:t>
            </w:r>
            <w:r w:rsidRPr="006102EE">
              <w:rPr>
                <w:rFonts w:asciiTheme="minorHAnsi" w:hAnsiTheme="minorHAnsi" w:cstheme="minorHAnsi"/>
                <w:color w:val="000000" w:themeColor="text1"/>
                <w:sz w:val="22"/>
                <w:szCs w:val="22"/>
                <w:lang w:val="en"/>
              </w:rPr>
              <w:lastRenderedPageBreak/>
              <w:t>the resident is given a central role in strategy and implementation. </w:t>
            </w:r>
            <w:r w:rsidRPr="006102EE">
              <w:rPr>
                <w:rFonts w:asciiTheme="minorHAnsi" w:hAnsiTheme="minorHAnsi" w:cstheme="minorHAnsi"/>
                <w:color w:val="000000" w:themeColor="text1"/>
                <w:sz w:val="22"/>
                <w:szCs w:val="22"/>
              </w:rPr>
              <w:t>Who isn't looking for that?</w:t>
            </w:r>
          </w:p>
          <w:p w14:paraId="34531421" w14:textId="47A6D0B9"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p>
        </w:tc>
      </w:tr>
      <w:tr w:rsidR="00A76F61" w:rsidRPr="00CB4C8B" w14:paraId="49B2CA0A" w14:textId="77777777" w:rsidTr="1A64AE09">
        <w:trPr>
          <w:trHeight w:val="1711"/>
        </w:trPr>
        <w:tc>
          <w:tcPr>
            <w:tcW w:w="2547" w:type="dxa"/>
          </w:tcPr>
          <w:p w14:paraId="69F81E61" w14:textId="77777777" w:rsidR="00A76F61" w:rsidRPr="00CB4C8B" w:rsidRDefault="00A76F61"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2"/>
                <w:szCs w:val="22"/>
              </w:rPr>
            </w:pPr>
            <w:r w:rsidRPr="00CB4C8B">
              <w:rPr>
                <w:rFonts w:asciiTheme="minorHAnsi" w:hAnsiTheme="minorHAnsi" w:cstheme="minorHAnsi"/>
                <w:b/>
                <w:bCs/>
                <w:color w:val="000000" w:themeColor="text1"/>
                <w:sz w:val="22"/>
                <w:szCs w:val="22"/>
              </w:rPr>
              <w:lastRenderedPageBreak/>
              <w:t>Notes</w:t>
            </w:r>
          </w:p>
        </w:tc>
        <w:tc>
          <w:tcPr>
            <w:tcW w:w="7194" w:type="dxa"/>
          </w:tcPr>
          <w:p w14:paraId="72013892" w14:textId="77777777" w:rsidR="00A76F61" w:rsidRPr="00CB4C8B" w:rsidRDefault="001519C3" w:rsidP="00F92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u w:val="single"/>
              </w:rPr>
            </w:pPr>
            <w:r w:rsidRPr="00CB4C8B">
              <w:rPr>
                <w:rFonts w:asciiTheme="minorHAnsi" w:hAnsiTheme="minorHAnsi" w:cstheme="minorHAnsi"/>
                <w:color w:val="000000" w:themeColor="text1"/>
                <w:sz w:val="22"/>
                <w:szCs w:val="22"/>
                <w:u w:val="single"/>
              </w:rPr>
              <w:t>Bio</w:t>
            </w:r>
          </w:p>
          <w:p w14:paraId="6AA475C6" w14:textId="680A8B3C" w:rsidR="00B26254" w:rsidRDefault="00B26254" w:rsidP="00B26254">
            <w:pPr>
              <w:autoSpaceDE w:val="0"/>
              <w:autoSpaceDN w:val="0"/>
              <w:adjustRightInd w:val="0"/>
              <w:rPr>
                <w:rFonts w:ascii="TrebuchetMS" w:hAnsi="TrebuchetMS" w:cs="TrebuchetMS"/>
                <w:color w:val="000000"/>
                <w:sz w:val="23"/>
                <w:szCs w:val="23"/>
                <w:lang w:val="en-US" w:eastAsia="en-US"/>
              </w:rPr>
            </w:pPr>
            <w:r>
              <w:rPr>
                <w:rFonts w:ascii="TrebuchetMS" w:hAnsi="TrebuchetMS" w:cs="TrebuchetMS"/>
                <w:color w:val="000000"/>
                <w:sz w:val="23"/>
                <w:szCs w:val="23"/>
                <w:lang w:val="en-US" w:eastAsia="en-US"/>
              </w:rPr>
              <w:t xml:space="preserve">Jeroen </w:t>
            </w:r>
            <w:proofErr w:type="spellStart"/>
            <w:r>
              <w:rPr>
                <w:rFonts w:ascii="TrebuchetMS" w:hAnsi="TrebuchetMS" w:cs="TrebuchetMS"/>
                <w:color w:val="000000"/>
                <w:sz w:val="23"/>
                <w:szCs w:val="23"/>
                <w:lang w:val="en-US" w:eastAsia="en-US"/>
              </w:rPr>
              <w:t>Schenkels</w:t>
            </w:r>
            <w:proofErr w:type="spellEnd"/>
            <w:r>
              <w:rPr>
                <w:rFonts w:ascii="TrebuchetMS" w:hAnsi="TrebuchetMS" w:cs="TrebuchetMS"/>
                <w:color w:val="000000"/>
                <w:sz w:val="23"/>
                <w:szCs w:val="23"/>
                <w:lang w:val="en-US" w:eastAsia="en-US"/>
              </w:rPr>
              <w:t xml:space="preserve"> has a background in Biology and Environmental studies. He has worked since 1989 at the municipality of Utrecht as a senior advisor senior advisor Healthy living climate and </w:t>
            </w:r>
            <w:proofErr w:type="spellStart"/>
            <w:r>
              <w:rPr>
                <w:rFonts w:ascii="TrebuchetMS" w:hAnsi="TrebuchetMS" w:cs="TrebuchetMS"/>
                <w:color w:val="000000"/>
                <w:sz w:val="23"/>
                <w:szCs w:val="23"/>
                <w:lang w:val="en-US" w:eastAsia="en-US"/>
              </w:rPr>
              <w:t>greenplanning</w:t>
            </w:r>
            <w:proofErr w:type="spellEnd"/>
            <w:r>
              <w:rPr>
                <w:rFonts w:ascii="TrebuchetMS" w:hAnsi="TrebuchetMS" w:cs="TrebuchetMS"/>
                <w:color w:val="000000"/>
                <w:sz w:val="23"/>
                <w:szCs w:val="23"/>
                <w:lang w:val="en-US" w:eastAsia="en-US"/>
              </w:rPr>
              <w:t xml:space="preserve">. </w:t>
            </w:r>
          </w:p>
          <w:p w14:paraId="6EB24FF8" w14:textId="7E327D63" w:rsidR="001519C3" w:rsidRPr="00CB4C8B" w:rsidRDefault="001519C3" w:rsidP="00B2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2"/>
                <w:szCs w:val="22"/>
              </w:rPr>
            </w:pPr>
          </w:p>
        </w:tc>
      </w:tr>
    </w:tbl>
    <w:p w14:paraId="50DDC00C" w14:textId="77777777" w:rsidR="00D6773F" w:rsidRPr="00CB4C8B" w:rsidRDefault="00D6773F" w:rsidP="00D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sz w:val="22"/>
          <w:szCs w:val="22"/>
        </w:rPr>
      </w:pPr>
    </w:p>
    <w:p w14:paraId="661D7E9F" w14:textId="77777777" w:rsidR="00D6773F" w:rsidRPr="00CB4C8B" w:rsidRDefault="00D6773F" w:rsidP="00D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FF0000"/>
          <w:sz w:val="22"/>
          <w:szCs w:val="22"/>
        </w:rPr>
      </w:pPr>
    </w:p>
    <w:p w14:paraId="7196A879" w14:textId="41D8E8F8" w:rsidR="004A5E2F" w:rsidRPr="00CB4C8B" w:rsidRDefault="004A5E2F" w:rsidP="00D6773F">
      <w:pPr>
        <w:rPr>
          <w:rFonts w:asciiTheme="minorHAnsi" w:hAnsiTheme="minorHAnsi" w:cstheme="minorHAnsi"/>
          <w:color w:val="FF0000"/>
          <w:sz w:val="22"/>
          <w:szCs w:val="22"/>
        </w:rPr>
      </w:pPr>
    </w:p>
    <w:sectPr w:rsidR="004A5E2F" w:rsidRPr="00CB4C8B" w:rsidSect="00333417">
      <w:headerReference w:type="default" r:id="rId28"/>
      <w:footerReference w:type="even" r:id="rId29"/>
      <w:footerReference w:type="default" r:id="rId30"/>
      <w:headerReference w:type="first" r:id="rId31"/>
      <w:footerReference w:type="first" r:id="rId32"/>
      <w:type w:val="continuous"/>
      <w:pgSz w:w="11900" w:h="16820"/>
      <w:pgMar w:top="2835" w:right="1440" w:bottom="1843" w:left="709" w:header="720" w:footer="217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8424" w14:textId="77777777" w:rsidR="00C273F0" w:rsidRDefault="00C273F0" w:rsidP="00855982">
      <w:r>
        <w:separator/>
      </w:r>
    </w:p>
  </w:endnote>
  <w:endnote w:type="continuationSeparator" w:id="0">
    <w:p w14:paraId="63D7E555" w14:textId="77777777" w:rsidR="00C273F0" w:rsidRDefault="00C273F0" w:rsidP="00855982">
      <w:r>
        <w:continuationSeparator/>
      </w:r>
    </w:p>
  </w:endnote>
  <w:endnote w:type="continuationNotice" w:id="1">
    <w:p w14:paraId="66C107AE" w14:textId="77777777" w:rsidR="00C273F0" w:rsidRDefault="00C27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96AE" w14:textId="77777777" w:rsidR="00613D60" w:rsidRDefault="00613D60" w:rsidP="00145ED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048449C" w14:textId="77777777" w:rsidR="00613D60" w:rsidRDefault="00613D60" w:rsidP="00C972F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0140" w14:textId="77777777" w:rsidR="00613D60" w:rsidRPr="00A644D4" w:rsidRDefault="00613D60" w:rsidP="00C972F4">
    <w:pPr>
      <w:pStyle w:val="Footer"/>
      <w:framePr w:h="518" w:hRule="exact" w:wrap="around" w:vAnchor="text" w:hAnchor="margin" w:y="1840"/>
      <w:rPr>
        <w:rStyle w:val="PageNumber"/>
        <w:color w:val="FFFFFF"/>
      </w:rPr>
    </w:pPr>
    <w:r w:rsidRPr="00A644D4">
      <w:rPr>
        <w:rStyle w:val="PageNumber"/>
        <w:color w:val="FFFFFF"/>
      </w:rPr>
      <w:fldChar w:fldCharType="begin"/>
    </w:r>
    <w:r w:rsidRPr="00A644D4">
      <w:rPr>
        <w:rStyle w:val="PageNumber"/>
        <w:color w:val="FFFFFF"/>
      </w:rPr>
      <w:instrText xml:space="preserve">PAGE  </w:instrText>
    </w:r>
    <w:r w:rsidRPr="00A644D4">
      <w:rPr>
        <w:rStyle w:val="PageNumber"/>
        <w:color w:val="FFFFFF"/>
      </w:rPr>
      <w:fldChar w:fldCharType="separate"/>
    </w:r>
    <w:r w:rsidR="001B3039" w:rsidRPr="00A644D4">
      <w:rPr>
        <w:rStyle w:val="PageNumber"/>
        <w:noProof/>
        <w:color w:val="FFFFFF"/>
      </w:rPr>
      <w:t>2</w:t>
    </w:r>
    <w:r w:rsidRPr="00A644D4">
      <w:rPr>
        <w:rStyle w:val="PageNumber"/>
        <w:color w:val="FFFFFF"/>
      </w:rPr>
      <w:fldChar w:fldCharType="end"/>
    </w:r>
  </w:p>
  <w:p w14:paraId="5706A2B4" w14:textId="77777777" w:rsidR="00613D60" w:rsidRDefault="00613D60" w:rsidP="00C972F4">
    <w:pPr>
      <w:pStyle w:val="Footer"/>
      <w:ind w:firstLine="360"/>
    </w:pPr>
    <w:r>
      <w:rPr>
        <w:noProof/>
        <w:lang w:eastAsia="en-US"/>
      </w:rPr>
      <mc:AlternateContent>
        <mc:Choice Requires="wps">
          <w:drawing>
            <wp:anchor distT="0" distB="0" distL="114300" distR="114300" simplePos="0" relativeHeight="251658248" behindDoc="0" locked="0" layoutInCell="1" allowOverlap="1" wp14:anchorId="24A818DF" wp14:editId="5FCEE3F9">
              <wp:simplePos x="0" y="0"/>
              <wp:positionH relativeFrom="column">
                <wp:posOffset>4457700</wp:posOffset>
              </wp:positionH>
              <wp:positionV relativeFrom="paragraph">
                <wp:posOffset>1027430</wp:posOffset>
              </wp:positionV>
              <wp:extent cx="2505710" cy="457200"/>
              <wp:effectExtent l="0" t="0" r="0" b="0"/>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4572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type="none" w="med" len="med"/>
                            <a:tailEnd type="none" w="med" len="med"/>
                          </a14:hiddenLine>
                        </a:ext>
                      </a:extLst>
                    </wps:spPr>
                    <wps:txbx>
                      <w:txbxContent>
                        <w:p w14:paraId="0F310FA4" w14:textId="77777777" w:rsidR="00613D60" w:rsidRPr="00A644D4" w:rsidRDefault="00613D60" w:rsidP="00377136">
                          <w:pPr>
                            <w:spacing w:line="264" w:lineRule="auto"/>
                            <w:rPr>
                              <w:bCs/>
                              <w:color w:val="FFFFFF"/>
                              <w:sz w:val="14"/>
                              <w:szCs w:val="14"/>
                            </w:rPr>
                          </w:pPr>
                          <w:r w:rsidRPr="00A644D4">
                            <w:rPr>
                              <w:color w:val="FFFFFF"/>
                              <w:sz w:val="14"/>
                              <w:szCs w:val="14"/>
                              <w:lang w:eastAsia="en-US"/>
                            </w:rPr>
                            <w:t>Institution of Civil Engineers is a Registered Charity in England &amp; Wales (no 210252) and Scotland (SC038629)</w:t>
                          </w:r>
                        </w:p>
                        <w:p w14:paraId="6831BA80" w14:textId="77777777" w:rsidR="00613D60" w:rsidRPr="0007307D" w:rsidRDefault="00613D60" w:rsidP="00EA6826">
                          <w:pPr>
                            <w:spacing w:line="264" w:lineRule="auto"/>
                            <w:rPr>
                              <w:bCs/>
                              <w:color w:val="FFFFFF"/>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8DF" id="_x0000_t202" coordsize="21600,21600" o:spt="202" path="m,l,21600r21600,l21600,xe">
              <v:stroke joinstyle="miter"/>
              <v:path gradientshapeok="t" o:connecttype="rect"/>
            </v:shapetype>
            <v:shape id="Text Box 25" o:spid="_x0000_s1026" type="#_x0000_t202" style="position:absolute;left:0;text-align:left;margin-left:351pt;margin-top:80.9pt;width:197.3pt;height:3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" filled="f" stroked="f">
              <v:textbox inset=",7.2pt,,7.2pt">
                <w:txbxContent>
                  <w:p w14:paraId="0F310FA4" w14:textId="77777777" w:rsidR="00613D60" w:rsidRPr="00A644D4" w:rsidRDefault="00613D60" w:rsidP="00377136">
                    <w:pPr>
                      <w:spacing w:line="264" w:lineRule="auto"/>
                      <w:rPr>
                        <w:bCs/>
                        <w:color w:val="FFFFFF"/>
                        <w:sz w:val="14"/>
                        <w:szCs w:val="14"/>
                      </w:rPr>
                    </w:pPr>
                    <w:r w:rsidRPr="00A644D4">
                      <w:rPr>
                        <w:color w:val="FFFFFF"/>
                        <w:sz w:val="14"/>
                        <w:szCs w:val="14"/>
                        <w:lang w:eastAsia="en-US"/>
                      </w:rPr>
                      <w:t>Institution of Civil Engineers is a Registered Charity in England &amp; Wales (no 210252) and Scotland (SC038629)</w:t>
                    </w:r>
                  </w:p>
                  <w:p w14:paraId="6831BA80" w14:textId="77777777" w:rsidR="00613D60" w:rsidRPr="0007307D" w:rsidRDefault="00613D60" w:rsidP="00EA6826">
                    <w:pPr>
                      <w:spacing w:line="264" w:lineRule="auto"/>
                      <w:rPr>
                        <w:bCs/>
                        <w:color w:val="FFFFFF"/>
                        <w:sz w:val="14"/>
                        <w:szCs w:val="14"/>
                      </w:rPr>
                    </w:pPr>
                  </w:p>
                </w:txbxContent>
              </v:textbox>
            </v:shape>
          </w:pict>
        </mc:Fallback>
      </mc:AlternateContent>
    </w:r>
    <w:r>
      <w:rPr>
        <w:noProof/>
        <w:lang w:eastAsia="en-US"/>
      </w:rPr>
      <mc:AlternateContent>
        <mc:Choice Requires="wps">
          <w:drawing>
            <wp:anchor distT="0" distB="0" distL="114300" distR="114300" simplePos="0" relativeHeight="251658247" behindDoc="0" locked="0" layoutInCell="1" allowOverlap="1" wp14:anchorId="1F0CB3CE" wp14:editId="455AB256">
              <wp:simplePos x="0" y="0"/>
              <wp:positionH relativeFrom="column">
                <wp:posOffset>334010</wp:posOffset>
              </wp:positionH>
              <wp:positionV relativeFrom="paragraph">
                <wp:posOffset>1096010</wp:posOffset>
              </wp:positionV>
              <wp:extent cx="3429000" cy="342900"/>
              <wp:effectExtent l="0" t="0" r="0" b="0"/>
              <wp:wrapNone/>
              <wp:docPr id="5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type="none" w="med" len="med"/>
                            <a:tailEnd type="none" w="med" len="med"/>
                          </a14:hiddenLine>
                        </a:ext>
                      </a:extLst>
                    </wps:spPr>
                    <wps:txbx>
                      <w:txbxContent>
                        <w:p w14:paraId="07547337" w14:textId="26D52B5E" w:rsidR="00613D60" w:rsidRPr="00A644D4" w:rsidRDefault="005F660E" w:rsidP="00EA6826">
                          <w:pPr>
                            <w:rPr>
                              <w:color w:val="FFFFFF"/>
                              <w:sz w:val="16"/>
                              <w:szCs w:val="16"/>
                              <w:lang w:val="en-US"/>
                            </w:rPr>
                          </w:pPr>
                          <w:r>
                            <w:rPr>
                              <w:color w:val="FFFFFF"/>
                              <w:sz w:val="16"/>
                              <w:szCs w:val="16"/>
                              <w:lang w:val="en-US"/>
                            </w:rPr>
                            <w:t xml:space="preserve">ICE Strategy session Brief </w:t>
                          </w:r>
                          <w:r w:rsidR="00A644D4">
                            <w:rPr>
                              <w:color w:val="FFFFFF"/>
                              <w:sz w:val="16"/>
                              <w:szCs w:val="16"/>
                              <w:lang w:val="en-US"/>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CB3CE" id="Text Box 21" o:spid="_x0000_s1027" type="#_x0000_t202" style="position:absolute;left:0;text-align:left;margin-left:26.3pt;margin-top:86.3pt;width:270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" filled="f" stroked="f">
              <v:textbox inset=",7.2pt,,7.2pt">
                <w:txbxContent>
                  <w:p w14:paraId="07547337" w14:textId="26D52B5E" w:rsidR="00613D60" w:rsidRPr="00A644D4" w:rsidRDefault="005F660E" w:rsidP="00EA6826">
                    <w:pPr>
                      <w:rPr>
                        <w:color w:val="FFFFFF"/>
                        <w:sz w:val="16"/>
                        <w:szCs w:val="16"/>
                        <w:lang w:val="en-US"/>
                      </w:rPr>
                    </w:pPr>
                    <w:r>
                      <w:rPr>
                        <w:color w:val="FFFFFF"/>
                        <w:sz w:val="16"/>
                        <w:szCs w:val="16"/>
                        <w:lang w:val="en-US"/>
                      </w:rPr>
                      <w:t xml:space="preserve">ICE Strategy session Brief </w:t>
                    </w:r>
                    <w:r w:rsidR="00A644D4">
                      <w:rPr>
                        <w:color w:val="FFFFFF"/>
                        <w:sz w:val="16"/>
                        <w:szCs w:val="16"/>
                        <w:lang w:val="en-US"/>
                      </w:rPr>
                      <w:t xml:space="preserve"> </w:t>
                    </w:r>
                  </w:p>
                </w:txbxContent>
              </v:textbox>
            </v:shape>
          </w:pict>
        </mc:Fallback>
      </mc:AlternateContent>
    </w:r>
    <w:r>
      <w:rPr>
        <w:noProof/>
        <w:lang w:eastAsia="en-US"/>
      </w:rPr>
      <w:drawing>
        <wp:anchor distT="0" distB="0" distL="114300" distR="114300" simplePos="0" relativeHeight="251658246" behindDoc="1" locked="0" layoutInCell="1" allowOverlap="1" wp14:anchorId="4378788A" wp14:editId="7FB5242A">
          <wp:simplePos x="0" y="0"/>
          <wp:positionH relativeFrom="column">
            <wp:posOffset>-496570</wp:posOffset>
          </wp:positionH>
          <wp:positionV relativeFrom="paragraph">
            <wp:posOffset>946785</wp:posOffset>
          </wp:positionV>
          <wp:extent cx="7886700" cy="570865"/>
          <wp:effectExtent l="0" t="0" r="12700" b="0"/>
          <wp:wrapNone/>
          <wp:docPr id="1122" name="Picture 1122" descr="ice_a4_flyer_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e_a4_flyer_pattern"/>
                  <pic:cNvPicPr>
                    <a:picLocks noChangeAspect="1" noChangeArrowheads="1"/>
                  </pic:cNvPicPr>
                </pic:nvPicPr>
                <pic:blipFill>
                  <a:blip r:embed="rId1">
                    <a:extLst>
                      <a:ext uri="{28A0092B-C50C-407E-A947-70E740481C1C}">
                        <a14:useLocalDpi xmlns:a14="http://schemas.microsoft.com/office/drawing/2010/main" val="0"/>
                      </a:ext>
                    </a:extLst>
                  </a:blip>
                  <a:srcRect t="24629" b="51094"/>
                  <a:stretch>
                    <a:fillRect/>
                  </a:stretch>
                </pic:blipFill>
                <pic:spPr bwMode="auto">
                  <a:xfrm>
                    <a:off x="0" y="0"/>
                    <a:ext cx="788670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5" behindDoc="0" locked="0" layoutInCell="1" allowOverlap="1" wp14:anchorId="63395DE3" wp14:editId="2AD3A668">
          <wp:simplePos x="0" y="0"/>
          <wp:positionH relativeFrom="column">
            <wp:posOffset>5706533</wp:posOffset>
          </wp:positionH>
          <wp:positionV relativeFrom="paragraph">
            <wp:posOffset>-1236345</wp:posOffset>
          </wp:positionV>
          <wp:extent cx="1635760" cy="2191385"/>
          <wp:effectExtent l="0" t="0" r="0" b="0"/>
          <wp:wrapNone/>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1635760" cy="2191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B5E6" w14:textId="5FFFB4B1" w:rsidR="00613D60" w:rsidRPr="00A644D4" w:rsidRDefault="00613D60" w:rsidP="003D4B2C">
    <w:pPr>
      <w:pStyle w:val="Footer"/>
      <w:framePr w:w="363" w:h="247" w:hRule="exact" w:wrap="around" w:vAnchor="text" w:hAnchor="page" w:x="710" w:y="1860"/>
      <w:rPr>
        <w:rStyle w:val="PageNumber"/>
        <w:color w:val="FFFFFF"/>
      </w:rPr>
    </w:pPr>
  </w:p>
  <w:p w14:paraId="195D3157" w14:textId="76550D3E" w:rsidR="00613D60" w:rsidRDefault="00613D60" w:rsidP="003D4B2C">
    <w:pPr>
      <w:pStyle w:val="Footer"/>
      <w:ind w:firstLine="360"/>
    </w:pPr>
    <w:r>
      <w:rPr>
        <w:noProof/>
        <w:lang w:eastAsia="en-US"/>
      </w:rPr>
      <mc:AlternateContent>
        <mc:Choice Requires="wps">
          <w:drawing>
            <wp:anchor distT="0" distB="0" distL="114300" distR="114300" simplePos="0" relativeHeight="251658251" behindDoc="0" locked="0" layoutInCell="1" allowOverlap="1" wp14:anchorId="1263FD6B" wp14:editId="20FD9CE2">
              <wp:simplePos x="0" y="0"/>
              <wp:positionH relativeFrom="column">
                <wp:posOffset>4457700</wp:posOffset>
              </wp:positionH>
              <wp:positionV relativeFrom="paragraph">
                <wp:posOffset>1035685</wp:posOffset>
              </wp:positionV>
              <wp:extent cx="2505075" cy="457200"/>
              <wp:effectExtent l="0" t="0" r="0" b="0"/>
              <wp:wrapNone/>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572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type="none" w="med" len="med"/>
                            <a:tailEnd type="none" w="med" len="med"/>
                          </a14:hiddenLine>
                        </a:ext>
                      </a:extLst>
                    </wps:spPr>
                    <wps:txbx>
                      <w:txbxContent>
                        <w:p w14:paraId="739C1489" w14:textId="77777777" w:rsidR="00613D60" w:rsidRPr="00A644D4" w:rsidRDefault="00613D60" w:rsidP="00EA6826">
                          <w:pPr>
                            <w:spacing w:line="264" w:lineRule="auto"/>
                            <w:rPr>
                              <w:bCs/>
                              <w:color w:val="FFFFFF"/>
                              <w:sz w:val="14"/>
                              <w:szCs w:val="14"/>
                            </w:rPr>
                          </w:pPr>
                          <w:r w:rsidRPr="00A644D4">
                            <w:rPr>
                              <w:color w:val="FFFFFF"/>
                              <w:sz w:val="14"/>
                              <w:szCs w:val="14"/>
                              <w:lang w:eastAsia="en-US"/>
                            </w:rPr>
                            <w:t>Institution of Civil Engineers is a Registered Charity in England &amp; Wales (no 210252) and Scotland (SC038629)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3FD6B" id="_x0000_t202" coordsize="21600,21600" o:spt="202" path="m,l,21600r21600,l21600,xe">
              <v:stroke joinstyle="miter"/>
              <v:path gradientshapeok="t" o:connecttype="rect"/>
            </v:shapetype>
            <v:shape id="_x0000_s1030" type="#_x0000_t202" style="position:absolute;left:0;text-align:left;margin-left:351pt;margin-top:81.55pt;width:197.25pt;height: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" filled="f" stroked="f">
              <v:textbox inset=",7.2pt,,7.2pt">
                <w:txbxContent>
                  <w:p w14:paraId="739C1489" w14:textId="77777777" w:rsidR="00613D60" w:rsidRPr="00A644D4" w:rsidRDefault="00613D60" w:rsidP="00EA6826">
                    <w:pPr>
                      <w:spacing w:line="264" w:lineRule="auto"/>
                      <w:rPr>
                        <w:bCs/>
                        <w:color w:val="FFFFFF"/>
                        <w:sz w:val="14"/>
                        <w:szCs w:val="14"/>
                      </w:rPr>
                    </w:pPr>
                    <w:r w:rsidRPr="00A644D4">
                      <w:rPr>
                        <w:color w:val="FFFFFF"/>
                        <w:sz w:val="14"/>
                        <w:szCs w:val="14"/>
                        <w:lang w:eastAsia="en-US"/>
                      </w:rPr>
                      <w:t>Institution of Civil Engineers is a Registered Charity in England &amp; Wales (no 210252) and Scotland (SC038629)</w:t>
                    </w:r>
                  </w:p>
                </w:txbxContent>
              </v:textbox>
            </v:shape>
          </w:pict>
        </mc:Fallback>
      </mc:AlternateContent>
    </w:r>
    <w:r>
      <w:rPr>
        <w:noProof/>
        <w:lang w:eastAsia="en-US"/>
      </w:rPr>
      <w:drawing>
        <wp:anchor distT="0" distB="0" distL="114300" distR="114300" simplePos="0" relativeHeight="251658249" behindDoc="0" locked="0" layoutInCell="1" allowOverlap="1" wp14:anchorId="23FA976E" wp14:editId="65E36752">
          <wp:simplePos x="0" y="0"/>
          <wp:positionH relativeFrom="column">
            <wp:posOffset>5705475</wp:posOffset>
          </wp:positionH>
          <wp:positionV relativeFrom="paragraph">
            <wp:posOffset>-1227455</wp:posOffset>
          </wp:positionV>
          <wp:extent cx="1635760" cy="2191385"/>
          <wp:effectExtent l="0" t="0" r="0" b="0"/>
          <wp:wrapNone/>
          <wp:docPr id="11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635760"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50" behindDoc="1" locked="0" layoutInCell="1" allowOverlap="1" wp14:anchorId="33F8BBD8" wp14:editId="684B165F">
          <wp:simplePos x="0" y="0"/>
          <wp:positionH relativeFrom="column">
            <wp:posOffset>-495935</wp:posOffset>
          </wp:positionH>
          <wp:positionV relativeFrom="paragraph">
            <wp:posOffset>955040</wp:posOffset>
          </wp:positionV>
          <wp:extent cx="7886700" cy="570865"/>
          <wp:effectExtent l="0" t="0" r="12700" b="0"/>
          <wp:wrapNone/>
          <wp:docPr id="1126" name="Picture 1126" descr="ice_a4_flyer_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e_a4_flyer_pattern"/>
                  <pic:cNvPicPr>
                    <a:picLocks noChangeAspect="1" noChangeArrowheads="1"/>
                  </pic:cNvPicPr>
                </pic:nvPicPr>
                <pic:blipFill>
                  <a:blip r:embed="rId2">
                    <a:extLst>
                      <a:ext uri="{28A0092B-C50C-407E-A947-70E740481C1C}">
                        <a14:useLocalDpi xmlns:a14="http://schemas.microsoft.com/office/drawing/2010/main" val="0"/>
                      </a:ext>
                    </a:extLst>
                  </a:blip>
                  <a:srcRect t="24629" b="51094"/>
                  <a:stretch>
                    <a:fillRect/>
                  </a:stretch>
                </pic:blipFill>
                <pic:spPr bwMode="auto">
                  <a:xfrm>
                    <a:off x="0" y="0"/>
                    <a:ext cx="788670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g">
          <w:drawing>
            <wp:anchor distT="0" distB="0" distL="114300" distR="114300" simplePos="0" relativeHeight="251660302" behindDoc="0" locked="0" layoutInCell="1" allowOverlap="1" wp14:anchorId="23A6309A" wp14:editId="39A3419D">
              <wp:simplePos x="0" y="0"/>
              <wp:positionH relativeFrom="column">
                <wp:posOffset>353060</wp:posOffset>
              </wp:positionH>
              <wp:positionV relativeFrom="paragraph">
                <wp:posOffset>10267950</wp:posOffset>
              </wp:positionV>
              <wp:extent cx="6761480" cy="369570"/>
              <wp:effectExtent l="3175" t="0" r="4445" b="4445"/>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369570"/>
                        <a:chOff x="457200" y="162263"/>
                        <a:chExt cx="6761454" cy="369298"/>
                      </a:xfrm>
                    </wpg:grpSpPr>
                    <wps:wsp>
                      <wps:cNvPr id="10" name="Text Box 2"/>
                      <wps:cNvSpPr txBox="1">
                        <a:spLocks noChangeArrowheads="1"/>
                      </wps:cNvSpPr>
                      <wps:spPr bwMode="auto">
                        <a:xfrm>
                          <a:off x="457200" y="185057"/>
                          <a:ext cx="313200" cy="2484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0">
                              <a:solidFill>
                                <a:srgbClr val="000000"/>
                              </a:solidFill>
                              <a:miter lim="800000"/>
                              <a:headEnd/>
                              <a:tailEnd/>
                            </a14:hiddenLine>
                          </a:ext>
                        </a:extLst>
                      </wps:spPr>
                      <wps:txbx>
                        <w:txbxContent>
                          <w:p w14:paraId="0EB4CE66" w14:textId="77777777" w:rsidR="00613D60" w:rsidRPr="005701B2" w:rsidRDefault="00613D60" w:rsidP="005701B2">
                            <w:pPr>
                              <w:rPr>
                                <w:b/>
                                <w:color w:val="FFFFFF"/>
                              </w:rPr>
                            </w:pPr>
                            <w:r w:rsidRPr="005701B2">
                              <w:rPr>
                                <w:b/>
                                <w:color w:val="FFFFFF"/>
                              </w:rPr>
                              <w:fldChar w:fldCharType="begin"/>
                            </w:r>
                            <w:r w:rsidRPr="005701B2">
                              <w:rPr>
                                <w:b/>
                                <w:color w:val="FFFFFF"/>
                              </w:rPr>
                              <w:instrText xml:space="preserve"> PAGE   \* MERGEFORMAT </w:instrText>
                            </w:r>
                            <w:r w:rsidRPr="005701B2">
                              <w:rPr>
                                <w:b/>
                                <w:color w:val="FFFFFF"/>
                              </w:rPr>
                              <w:fldChar w:fldCharType="separate"/>
                            </w:r>
                            <w:r w:rsidR="001B3039">
                              <w:rPr>
                                <w:b/>
                                <w:noProof/>
                                <w:color w:val="FFFFFF"/>
                              </w:rPr>
                              <w:t>1</w:t>
                            </w:r>
                            <w:r w:rsidRPr="005701B2">
                              <w:rPr>
                                <w:b/>
                                <w:noProof/>
                                <w:color w:val="FFFFFF"/>
                              </w:rPr>
                              <w:fldChar w:fldCharType="end"/>
                            </w:r>
                          </w:p>
                        </w:txbxContent>
                      </wps:txbx>
                      <wps:bodyPr rot="0" vert="horz" wrap="square" lIns="0" tIns="0" rIns="0" bIns="0" anchor="t" anchorCtr="0" upright="1">
                        <a:noAutofit/>
                      </wps:bodyPr>
                    </wps:wsp>
                    <wps:wsp>
                      <wps:cNvPr id="13" name="Text Box 11"/>
                      <wps:cNvSpPr txBox="1">
                        <a:spLocks noChangeArrowheads="1"/>
                      </wps:cNvSpPr>
                      <wps:spPr bwMode="auto">
                        <a:xfrm>
                          <a:off x="881743" y="185057"/>
                          <a:ext cx="2523600" cy="2484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0">
                              <a:solidFill>
                                <a:srgbClr val="000000"/>
                              </a:solidFill>
                              <a:miter lim="800000"/>
                              <a:headEnd/>
                              <a:tailEnd/>
                            </a14:hiddenLine>
                          </a:ext>
                        </a:extLst>
                      </wps:spPr>
                      <wps:txbx>
                        <w:txbxContent>
                          <w:p w14:paraId="5937B51D" w14:textId="77777777" w:rsidR="00613D60" w:rsidRPr="005701B2" w:rsidRDefault="00613D60" w:rsidP="005701B2">
                            <w:pPr>
                              <w:rPr>
                                <w:b/>
                                <w:color w:val="FFFFFF"/>
                              </w:rPr>
                            </w:pPr>
                            <w:r w:rsidRPr="005701B2">
                              <w:rPr>
                                <w:b/>
                                <w:color w:val="FFFFFF"/>
                              </w:rPr>
                              <w:t>Document title (edit in footer)</w:t>
                            </w:r>
                          </w:p>
                        </w:txbxContent>
                      </wps:txbx>
                      <wps:bodyPr rot="0" vert="horz" wrap="square" lIns="0" tIns="0" rIns="0" bIns="0" anchor="t" anchorCtr="0" upright="1">
                        <a:noAutofit/>
                      </wps:bodyPr>
                    </wps:wsp>
                    <wps:wsp>
                      <wps:cNvPr id="14" name="Text Box 3"/>
                      <wps:cNvSpPr txBox="1">
                        <a:spLocks noChangeArrowheads="1"/>
                      </wps:cNvSpPr>
                      <wps:spPr bwMode="auto">
                        <a:xfrm>
                          <a:off x="3957263" y="162263"/>
                          <a:ext cx="3261391" cy="369298"/>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0">
                              <a:solidFill>
                                <a:srgbClr val="000000"/>
                              </a:solidFill>
                              <a:miter lim="800000"/>
                              <a:headEnd/>
                              <a:tailEnd/>
                            </a14:hiddenLine>
                          </a:ext>
                        </a:extLst>
                      </wps:spPr>
                      <wps:txbx>
                        <w:txbxContent>
                          <w:p w14:paraId="3AB666E9" w14:textId="77777777" w:rsidR="00613D60" w:rsidRPr="005701B2" w:rsidRDefault="00613D60" w:rsidP="005701B2">
                            <w:pPr>
                              <w:spacing w:line="264" w:lineRule="auto"/>
                              <w:rPr>
                                <w:b/>
                                <w:bCs/>
                                <w:color w:val="FFFFFF"/>
                                <w:sz w:val="14"/>
                                <w:szCs w:val="14"/>
                              </w:rPr>
                            </w:pPr>
                            <w:r w:rsidRPr="005701B2">
                              <w:rPr>
                                <w:b/>
                                <w:bCs/>
                                <w:color w:val="FFFFFF"/>
                                <w:sz w:val="14"/>
                                <w:szCs w:val="14"/>
                              </w:rPr>
                              <w:t>Registered charity number 210252</w:t>
                            </w:r>
                          </w:p>
                          <w:p w14:paraId="0296DCC1" w14:textId="77777777" w:rsidR="00613D60" w:rsidRPr="005701B2" w:rsidRDefault="00613D60" w:rsidP="005701B2">
                            <w:pPr>
                              <w:spacing w:line="264" w:lineRule="auto"/>
                              <w:rPr>
                                <w:color w:val="FFFFFF"/>
                                <w:sz w:val="14"/>
                                <w:szCs w:val="14"/>
                              </w:rPr>
                            </w:pPr>
                            <w:r w:rsidRPr="005701B2">
                              <w:rPr>
                                <w:b/>
                                <w:bCs/>
                                <w:color w:val="FFFFFF"/>
                                <w:sz w:val="14"/>
                                <w:szCs w:val="14"/>
                              </w:rPr>
                              <w:t xml:space="preserve">Charity registered in Scotland number </w:t>
                            </w:r>
                            <w:proofErr w:type="gramStart"/>
                            <w:r w:rsidRPr="005701B2">
                              <w:rPr>
                                <w:b/>
                                <w:bCs/>
                                <w:color w:val="FFFFFF"/>
                                <w:sz w:val="14"/>
                                <w:szCs w:val="14"/>
                              </w:rPr>
                              <w:t>SC038629</w:t>
                            </w:r>
                            <w:proofErr w:type="gramEnd"/>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A6309A" id="Group 32" o:spid="_x0000_s1031" style="position:absolute;left:0;text-align:left;margin-left:27.8pt;margin-top:808.5pt;width:532.4pt;height:29.1pt;z-index:251660302;mso-width-relative:margin;mso-height-relative:margin" coordorigin="4572,1622" coordsize="67614,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">
              <v:shape id="_x0000_s1032" type="#_x0000_t202" style="position:absolute;left:4572;top:1850;width:3132;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EB4CE66" w14:textId="77777777" w:rsidR="00613D60" w:rsidRPr="005701B2" w:rsidRDefault="00613D60" w:rsidP="005701B2">
                      <w:pPr>
                        <w:rPr>
                          <w:b/>
                          <w:color w:val="FFFFFF"/>
                        </w:rPr>
                      </w:pPr>
                      <w:r w:rsidRPr="005701B2">
                        <w:rPr>
                          <w:b/>
                          <w:color w:val="FFFFFF"/>
                        </w:rPr>
                        <w:fldChar w:fldCharType="begin"/>
                      </w:r>
                      <w:r w:rsidRPr="005701B2">
                        <w:rPr>
                          <w:b/>
                          <w:color w:val="FFFFFF"/>
                        </w:rPr>
                        <w:instrText xml:space="preserve"> PAGE   \* MERGEFORMAT </w:instrText>
                      </w:r>
                      <w:r w:rsidRPr="005701B2">
                        <w:rPr>
                          <w:b/>
                          <w:color w:val="FFFFFF"/>
                        </w:rPr>
                        <w:fldChar w:fldCharType="separate"/>
                      </w:r>
                      <w:r w:rsidR="001B3039">
                        <w:rPr>
                          <w:b/>
                          <w:noProof/>
                          <w:color w:val="FFFFFF"/>
                        </w:rPr>
                        <w:t>1</w:t>
                      </w:r>
                      <w:r w:rsidRPr="005701B2">
                        <w:rPr>
                          <w:b/>
                          <w:noProof/>
                          <w:color w:val="FFFFFF"/>
                        </w:rPr>
                        <w:fldChar w:fldCharType="end"/>
                      </w:r>
                    </w:p>
                  </w:txbxContent>
                </v:textbox>
              </v:shape>
              <v:shape id="Text Box 11" o:spid="_x0000_s1033" type="#_x0000_t202" style="position:absolute;left:8817;top:1850;width:25236;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937B51D" w14:textId="77777777" w:rsidR="00613D60" w:rsidRPr="005701B2" w:rsidRDefault="00613D60" w:rsidP="005701B2">
                      <w:pPr>
                        <w:rPr>
                          <w:b/>
                          <w:color w:val="FFFFFF"/>
                        </w:rPr>
                      </w:pPr>
                      <w:r w:rsidRPr="005701B2">
                        <w:rPr>
                          <w:b/>
                          <w:color w:val="FFFFFF"/>
                        </w:rPr>
                        <w:t>Document title (edit in footer)</w:t>
                      </w:r>
                    </w:p>
                  </w:txbxContent>
                </v:textbox>
              </v:shape>
              <v:shape id="Text Box 3" o:spid="_x0000_s1034" type="#_x0000_t202" style="position:absolute;left:39572;top:1622;width:3261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AB666E9" w14:textId="77777777" w:rsidR="00613D60" w:rsidRPr="005701B2" w:rsidRDefault="00613D60" w:rsidP="005701B2">
                      <w:pPr>
                        <w:spacing w:line="264" w:lineRule="auto"/>
                        <w:rPr>
                          <w:b/>
                          <w:bCs/>
                          <w:color w:val="FFFFFF"/>
                          <w:sz w:val="14"/>
                          <w:szCs w:val="14"/>
                        </w:rPr>
                      </w:pPr>
                      <w:r w:rsidRPr="005701B2">
                        <w:rPr>
                          <w:b/>
                          <w:bCs/>
                          <w:color w:val="FFFFFF"/>
                          <w:sz w:val="14"/>
                          <w:szCs w:val="14"/>
                        </w:rPr>
                        <w:t>Registered charity number 210252</w:t>
                      </w:r>
                    </w:p>
                    <w:p w14:paraId="0296DCC1" w14:textId="77777777" w:rsidR="00613D60" w:rsidRPr="005701B2" w:rsidRDefault="00613D60" w:rsidP="005701B2">
                      <w:pPr>
                        <w:spacing w:line="264" w:lineRule="auto"/>
                        <w:rPr>
                          <w:color w:val="FFFFFF"/>
                          <w:sz w:val="14"/>
                          <w:szCs w:val="14"/>
                        </w:rPr>
                      </w:pPr>
                      <w:r w:rsidRPr="005701B2">
                        <w:rPr>
                          <w:b/>
                          <w:bCs/>
                          <w:color w:val="FFFFFF"/>
                          <w:sz w:val="14"/>
                          <w:szCs w:val="14"/>
                        </w:rPr>
                        <w:t xml:space="preserve">Charity registered in Scotland number </w:t>
                      </w:r>
                      <w:proofErr w:type="gramStart"/>
                      <w:r w:rsidRPr="005701B2">
                        <w:rPr>
                          <w:b/>
                          <w:bCs/>
                          <w:color w:val="FFFFFF"/>
                          <w:sz w:val="14"/>
                          <w:szCs w:val="14"/>
                        </w:rPr>
                        <w:t>SC038629</w:t>
                      </w:r>
                      <w:proofErr w:type="gramEnd"/>
                    </w:p>
                  </w:txbxContent>
                </v:textbox>
              </v:shape>
            </v:group>
          </w:pict>
        </mc:Fallback>
      </mc:AlternateContent>
    </w:r>
    <w:r>
      <w:rPr>
        <w:noProof/>
        <w:lang w:eastAsia="en-US"/>
      </w:rPr>
      <w:drawing>
        <wp:anchor distT="0" distB="0" distL="114300" distR="114300" simplePos="0" relativeHeight="251658243" behindDoc="0" locked="0" layoutInCell="1" allowOverlap="1" wp14:anchorId="4718EA51" wp14:editId="21E20DCE">
          <wp:simplePos x="0" y="0"/>
          <wp:positionH relativeFrom="column">
            <wp:posOffset>-113665</wp:posOffset>
          </wp:positionH>
          <wp:positionV relativeFrom="paragraph">
            <wp:posOffset>10129520</wp:posOffset>
          </wp:positionV>
          <wp:extent cx="7693660" cy="561340"/>
          <wp:effectExtent l="0" t="0" r="2540" b="0"/>
          <wp:wrapNone/>
          <wp:docPr id="11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t="75444"/>
                  <a:stretch>
                    <a:fillRect/>
                  </a:stretch>
                </pic:blipFill>
                <pic:spPr bwMode="auto">
                  <a:xfrm>
                    <a:off x="0" y="0"/>
                    <a:ext cx="7693660" cy="56134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en-US"/>
      </w:rPr>
      <w:drawing>
        <wp:anchor distT="0" distB="0" distL="114300" distR="114300" simplePos="0" relativeHeight="251658242" behindDoc="0" locked="0" layoutInCell="1" allowOverlap="1" wp14:anchorId="78384C48" wp14:editId="22D36C0E">
          <wp:simplePos x="0" y="0"/>
          <wp:positionH relativeFrom="column">
            <wp:posOffset>-113665</wp:posOffset>
          </wp:positionH>
          <wp:positionV relativeFrom="paragraph">
            <wp:posOffset>10129520</wp:posOffset>
          </wp:positionV>
          <wp:extent cx="7693660" cy="561340"/>
          <wp:effectExtent l="0" t="0" r="2540" b="0"/>
          <wp:wrapNone/>
          <wp:docPr id="11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t="75444"/>
                  <a:stretch>
                    <a:fillRect/>
                  </a:stretch>
                </pic:blipFill>
                <pic:spPr bwMode="auto">
                  <a:xfrm>
                    <a:off x="0" y="0"/>
                    <a:ext cx="7693660" cy="56134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en-US"/>
      </w:rPr>
      <w:drawing>
        <wp:anchor distT="0" distB="0" distL="114300" distR="114300" simplePos="0" relativeHeight="251658241" behindDoc="0" locked="0" layoutInCell="1" allowOverlap="1" wp14:anchorId="23E51F58" wp14:editId="27F026AC">
          <wp:simplePos x="0" y="0"/>
          <wp:positionH relativeFrom="column">
            <wp:posOffset>-113665</wp:posOffset>
          </wp:positionH>
          <wp:positionV relativeFrom="paragraph">
            <wp:posOffset>10129520</wp:posOffset>
          </wp:positionV>
          <wp:extent cx="7693660" cy="561340"/>
          <wp:effectExtent l="0" t="0" r="2540" b="0"/>
          <wp:wrapNone/>
          <wp:docPr id="11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t="75444"/>
                  <a:stretch>
                    <a:fillRect/>
                  </a:stretch>
                </pic:blipFill>
                <pic:spPr bwMode="auto">
                  <a:xfrm>
                    <a:off x="0" y="0"/>
                    <a:ext cx="7693660" cy="561340"/>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5622" w14:textId="77777777" w:rsidR="00C273F0" w:rsidRDefault="00C273F0" w:rsidP="00855982">
      <w:r>
        <w:separator/>
      </w:r>
    </w:p>
  </w:footnote>
  <w:footnote w:type="continuationSeparator" w:id="0">
    <w:p w14:paraId="36245E46" w14:textId="77777777" w:rsidR="00C273F0" w:rsidRDefault="00C273F0" w:rsidP="00855982">
      <w:r>
        <w:continuationSeparator/>
      </w:r>
    </w:p>
  </w:footnote>
  <w:footnote w:type="continuationNotice" w:id="1">
    <w:p w14:paraId="6838C8AF" w14:textId="77777777" w:rsidR="00C273F0" w:rsidRDefault="00C27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B706" w14:textId="77777777" w:rsidR="00613D60" w:rsidRDefault="00613D60">
    <w:pPr>
      <w:pStyle w:val="Header"/>
    </w:pPr>
    <w:r>
      <w:rPr>
        <w:noProof/>
        <w:lang w:eastAsia="en-US"/>
      </w:rPr>
      <w:drawing>
        <wp:anchor distT="0" distB="0" distL="114300" distR="114300" simplePos="0" relativeHeight="251658252" behindDoc="1" locked="0" layoutInCell="1" allowOverlap="1" wp14:anchorId="42B9E351" wp14:editId="7052698C">
          <wp:simplePos x="0" y="0"/>
          <wp:positionH relativeFrom="column">
            <wp:posOffset>0</wp:posOffset>
          </wp:positionH>
          <wp:positionV relativeFrom="paragraph">
            <wp:posOffset>-462280</wp:posOffset>
          </wp:positionV>
          <wp:extent cx="1258570" cy="1297940"/>
          <wp:effectExtent l="0" t="0" r="11430" b="0"/>
          <wp:wrapNone/>
          <wp:docPr id="11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297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D93C" w14:textId="0EE591B3" w:rsidR="00613D60" w:rsidRDefault="00070B90" w:rsidP="00FE7909">
    <w:pPr>
      <w:pStyle w:val="Header"/>
      <w:tabs>
        <w:tab w:val="left" w:pos="1275"/>
      </w:tabs>
    </w:pPr>
    <w:r>
      <w:rPr>
        <w:noProof/>
      </w:rPr>
      <mc:AlternateContent>
        <mc:Choice Requires="wps">
          <w:drawing>
            <wp:anchor distT="45720" distB="45720" distL="114300" distR="114300" simplePos="0" relativeHeight="251658253" behindDoc="0" locked="0" layoutInCell="1" allowOverlap="1" wp14:anchorId="18133348" wp14:editId="72795075">
              <wp:simplePos x="0" y="0"/>
              <wp:positionH relativeFrom="column">
                <wp:posOffset>1854835</wp:posOffset>
              </wp:positionH>
              <wp:positionV relativeFrom="paragraph">
                <wp:posOffset>180975</wp:posOffset>
              </wp:positionV>
              <wp:extent cx="48768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rgbClr val="000000"/>
                        </a:solidFill>
                        <a:miter lim="800000"/>
                        <a:headEnd/>
                        <a:tailEnd/>
                      </a:ln>
                    </wps:spPr>
                    <wps:txbx>
                      <w:txbxContent>
                        <w:p w14:paraId="7B865A36" w14:textId="77777777" w:rsidR="007264A8" w:rsidRDefault="007533E4">
                          <w:pPr>
                            <w:rPr>
                              <w:rFonts w:asciiTheme="minorHAnsi" w:hAnsiTheme="minorHAnsi" w:cstheme="minorHAnsi"/>
                              <w:b/>
                              <w:bCs/>
                              <w:sz w:val="32"/>
                              <w:szCs w:val="32"/>
                            </w:rPr>
                          </w:pPr>
                          <w:r>
                            <w:rPr>
                              <w:rFonts w:asciiTheme="minorHAnsi" w:hAnsiTheme="minorHAnsi" w:cstheme="minorHAnsi"/>
                              <w:b/>
                              <w:bCs/>
                              <w:sz w:val="32"/>
                              <w:szCs w:val="32"/>
                            </w:rPr>
                            <w:t>Event Title</w:t>
                          </w:r>
                          <w:r w:rsidR="00F74421">
                            <w:rPr>
                              <w:rFonts w:asciiTheme="minorHAnsi" w:hAnsiTheme="minorHAnsi" w:cstheme="minorHAnsi"/>
                              <w:b/>
                              <w:bCs/>
                              <w:sz w:val="32"/>
                              <w:szCs w:val="32"/>
                            </w:rPr>
                            <w:t>:</w:t>
                          </w:r>
                          <w:r w:rsidR="001D4993">
                            <w:rPr>
                              <w:rFonts w:asciiTheme="minorHAnsi" w:hAnsiTheme="minorHAnsi" w:cstheme="minorHAnsi"/>
                              <w:b/>
                              <w:bCs/>
                              <w:sz w:val="32"/>
                              <w:szCs w:val="32"/>
                            </w:rPr>
                            <w:t xml:space="preserve"> </w:t>
                          </w:r>
                          <w:r w:rsidR="007264A8">
                            <w:rPr>
                              <w:rFonts w:asciiTheme="minorHAnsi" w:hAnsiTheme="minorHAnsi" w:cstheme="minorHAnsi"/>
                              <w:b/>
                              <w:bCs/>
                              <w:sz w:val="32"/>
                              <w:szCs w:val="32"/>
                            </w:rPr>
                            <w:t>International Federation of Municipal Engineers World Congress 2023</w:t>
                          </w:r>
                        </w:p>
                        <w:p w14:paraId="64DDFE3D" w14:textId="77777777" w:rsidR="007264A8" w:rsidRDefault="007264A8">
                          <w:pPr>
                            <w:rPr>
                              <w:rFonts w:asciiTheme="minorHAnsi" w:hAnsiTheme="minorHAnsi" w:cstheme="minorHAnsi"/>
                              <w:b/>
                              <w:bCs/>
                              <w:sz w:val="32"/>
                              <w:szCs w:val="32"/>
                            </w:rPr>
                          </w:pPr>
                        </w:p>
                        <w:p w14:paraId="66166478" w14:textId="36E3A36E" w:rsidR="00070B90" w:rsidRPr="00070B90" w:rsidRDefault="00070B90">
                          <w:pPr>
                            <w:rPr>
                              <w:rFonts w:asciiTheme="minorHAnsi" w:hAnsiTheme="minorHAnsi" w:cstheme="minorHAnsi"/>
                              <w:b/>
                              <w:bCs/>
                              <w:sz w:val="32"/>
                              <w:szCs w:val="32"/>
                            </w:rPr>
                          </w:pPr>
                          <w:r w:rsidRPr="00070B90">
                            <w:rPr>
                              <w:rFonts w:asciiTheme="minorHAnsi" w:hAnsiTheme="minorHAnsi" w:cstheme="minorHAnsi"/>
                              <w:b/>
                              <w:bCs/>
                              <w:sz w:val="32"/>
                              <w:szCs w:val="32"/>
                            </w:rPr>
                            <w:t>Production Brief</w:t>
                          </w:r>
                          <w:r w:rsidR="005856FD">
                            <w:rPr>
                              <w:rFonts w:asciiTheme="minorHAnsi" w:hAnsiTheme="minorHAnsi" w:cstheme="minorHAnsi"/>
                              <w:b/>
                              <w:bCs/>
                              <w:sz w:val="32"/>
                              <w:szCs w:val="32"/>
                            </w:rPr>
                            <w:t xml:space="preserve"> – Tuesday 18 April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33348" id="_x0000_t202" coordsize="21600,21600" o:spt="202" path="m,l,21600r21600,l21600,xe">
              <v:stroke joinstyle="miter"/>
              <v:path gradientshapeok="t" o:connecttype="rect"/>
            </v:shapetype>
            <v:shape id="Text Box 2" o:spid="_x0000_s1028" type="#_x0000_t202" style="position:absolute;margin-left:146.05pt;margin-top:14.25pt;width:384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L7Fg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">
              <v:textbox style="mso-fit-shape-to-text:t">
                <w:txbxContent>
                  <w:p w14:paraId="7B865A36" w14:textId="77777777" w:rsidR="007264A8" w:rsidRDefault="007533E4">
                    <w:pPr>
                      <w:rPr>
                        <w:rFonts w:asciiTheme="minorHAnsi" w:hAnsiTheme="minorHAnsi" w:cstheme="minorHAnsi"/>
                        <w:b/>
                        <w:bCs/>
                        <w:sz w:val="32"/>
                        <w:szCs w:val="32"/>
                      </w:rPr>
                    </w:pPr>
                    <w:r>
                      <w:rPr>
                        <w:rFonts w:asciiTheme="minorHAnsi" w:hAnsiTheme="minorHAnsi" w:cstheme="minorHAnsi"/>
                        <w:b/>
                        <w:bCs/>
                        <w:sz w:val="32"/>
                        <w:szCs w:val="32"/>
                      </w:rPr>
                      <w:t>Event Title</w:t>
                    </w:r>
                    <w:r w:rsidR="00F74421">
                      <w:rPr>
                        <w:rFonts w:asciiTheme="minorHAnsi" w:hAnsiTheme="minorHAnsi" w:cstheme="minorHAnsi"/>
                        <w:b/>
                        <w:bCs/>
                        <w:sz w:val="32"/>
                        <w:szCs w:val="32"/>
                      </w:rPr>
                      <w:t>:</w:t>
                    </w:r>
                    <w:r w:rsidR="001D4993">
                      <w:rPr>
                        <w:rFonts w:asciiTheme="minorHAnsi" w:hAnsiTheme="minorHAnsi" w:cstheme="minorHAnsi"/>
                        <w:b/>
                        <w:bCs/>
                        <w:sz w:val="32"/>
                        <w:szCs w:val="32"/>
                      </w:rPr>
                      <w:t xml:space="preserve"> </w:t>
                    </w:r>
                    <w:r w:rsidR="007264A8">
                      <w:rPr>
                        <w:rFonts w:asciiTheme="minorHAnsi" w:hAnsiTheme="minorHAnsi" w:cstheme="minorHAnsi"/>
                        <w:b/>
                        <w:bCs/>
                        <w:sz w:val="32"/>
                        <w:szCs w:val="32"/>
                      </w:rPr>
                      <w:t>International Federation of Municipal Engineers World Congress 2023</w:t>
                    </w:r>
                  </w:p>
                  <w:p w14:paraId="64DDFE3D" w14:textId="77777777" w:rsidR="007264A8" w:rsidRDefault="007264A8">
                    <w:pPr>
                      <w:rPr>
                        <w:rFonts w:asciiTheme="minorHAnsi" w:hAnsiTheme="minorHAnsi" w:cstheme="minorHAnsi"/>
                        <w:b/>
                        <w:bCs/>
                        <w:sz w:val="32"/>
                        <w:szCs w:val="32"/>
                      </w:rPr>
                    </w:pPr>
                  </w:p>
                  <w:p w14:paraId="66166478" w14:textId="36E3A36E" w:rsidR="00070B90" w:rsidRPr="00070B90" w:rsidRDefault="00070B90">
                    <w:pPr>
                      <w:rPr>
                        <w:rFonts w:asciiTheme="minorHAnsi" w:hAnsiTheme="minorHAnsi" w:cstheme="minorHAnsi"/>
                        <w:b/>
                        <w:bCs/>
                        <w:sz w:val="32"/>
                        <w:szCs w:val="32"/>
                      </w:rPr>
                    </w:pPr>
                    <w:r w:rsidRPr="00070B90">
                      <w:rPr>
                        <w:rFonts w:asciiTheme="minorHAnsi" w:hAnsiTheme="minorHAnsi" w:cstheme="minorHAnsi"/>
                        <w:b/>
                        <w:bCs/>
                        <w:sz w:val="32"/>
                        <w:szCs w:val="32"/>
                      </w:rPr>
                      <w:t>Production Brief</w:t>
                    </w:r>
                    <w:r w:rsidR="005856FD">
                      <w:rPr>
                        <w:rFonts w:asciiTheme="minorHAnsi" w:hAnsiTheme="minorHAnsi" w:cstheme="minorHAnsi"/>
                        <w:b/>
                        <w:bCs/>
                        <w:sz w:val="32"/>
                        <w:szCs w:val="32"/>
                      </w:rPr>
                      <w:t xml:space="preserve"> – Tuesday 18 April 2023</w:t>
                    </w:r>
                  </w:p>
                </w:txbxContent>
              </v:textbox>
              <w10:wrap type="square"/>
            </v:shape>
          </w:pict>
        </mc:Fallback>
      </mc:AlternateContent>
    </w:r>
    <w:r w:rsidR="00613D60">
      <w:rPr>
        <w:noProof/>
        <w:lang w:eastAsia="en-US"/>
      </w:rPr>
      <mc:AlternateContent>
        <mc:Choice Requires="wps">
          <w:drawing>
            <wp:anchor distT="0" distB="0" distL="114300" distR="114300" simplePos="0" relativeHeight="251658244" behindDoc="0" locked="0" layoutInCell="1" allowOverlap="1" wp14:anchorId="14A3AE90" wp14:editId="48DDDCAB">
              <wp:simplePos x="0" y="0"/>
              <wp:positionH relativeFrom="column">
                <wp:posOffset>4000500</wp:posOffset>
              </wp:positionH>
              <wp:positionV relativeFrom="paragraph">
                <wp:posOffset>241935</wp:posOffset>
              </wp:positionV>
              <wp:extent cx="297815" cy="314325"/>
              <wp:effectExtent l="5715" t="635" r="1270" b="254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1432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34DE257" w14:textId="77777777" w:rsidR="00613D60" w:rsidRPr="003A344A" w:rsidRDefault="00613D60" w:rsidP="00A43CE4">
                          <w:pPr>
                            <w:pStyle w:val="Header"/>
                            <w:rPr>
                              <w:noProof/>
                              <w:lang w:eastAsia="en-US"/>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A3AE90" id="Text Box 20" o:spid="_x0000_s1029" type="#_x0000_t202" style="position:absolute;margin-left:315pt;margin-top:19.05pt;width:23.45pt;height:24.75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" filled="f" stroked="f">
              <v:textbox style="mso-fit-shape-to-text:t" inset=",7.2pt,,7.2pt">
                <w:txbxContent>
                  <w:p w14:paraId="734DE257" w14:textId="77777777" w:rsidR="00613D60" w:rsidRPr="003A344A" w:rsidRDefault="00613D60" w:rsidP="00A43CE4">
                    <w:pPr>
                      <w:pStyle w:val="Header"/>
                      <w:rPr>
                        <w:noProof/>
                        <w:lang w:eastAsia="en-US"/>
                      </w:rPr>
                    </w:pPr>
                  </w:p>
                </w:txbxContent>
              </v:textbox>
              <w10:wrap type="square"/>
            </v:shape>
          </w:pict>
        </mc:Fallback>
      </mc:AlternateContent>
    </w:r>
    <w:r w:rsidR="00613D60">
      <w:rPr>
        <w:noProof/>
        <w:lang w:eastAsia="en-US"/>
      </w:rPr>
      <w:drawing>
        <wp:anchor distT="0" distB="0" distL="114300" distR="114300" simplePos="0" relativeHeight="251658240" behindDoc="1" locked="0" layoutInCell="1" allowOverlap="1" wp14:anchorId="6CBAADB0" wp14:editId="50A62EF3">
          <wp:simplePos x="0" y="0"/>
          <wp:positionH relativeFrom="column">
            <wp:posOffset>0</wp:posOffset>
          </wp:positionH>
          <wp:positionV relativeFrom="paragraph">
            <wp:posOffset>-487680</wp:posOffset>
          </wp:positionV>
          <wp:extent cx="1258570" cy="1297940"/>
          <wp:effectExtent l="0" t="0" r="11430" b="0"/>
          <wp:wrapNone/>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90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60062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E0943"/>
    <w:multiLevelType w:val="hybridMultilevel"/>
    <w:tmpl w:val="FA7AA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B2EE0"/>
    <w:multiLevelType w:val="hybridMultilevel"/>
    <w:tmpl w:val="62B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D4B05"/>
    <w:multiLevelType w:val="multilevel"/>
    <w:tmpl w:val="7EAC2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805C40"/>
    <w:multiLevelType w:val="hybridMultilevel"/>
    <w:tmpl w:val="0B78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E688B"/>
    <w:multiLevelType w:val="hybridMultilevel"/>
    <w:tmpl w:val="3D3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A0D13"/>
    <w:multiLevelType w:val="hybridMultilevel"/>
    <w:tmpl w:val="7D8A9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E4160"/>
    <w:multiLevelType w:val="multilevel"/>
    <w:tmpl w:val="4B30CC6A"/>
    <w:styleLink w:val="Style1"/>
    <w:lvl w:ilvl="0">
      <w:start w:val="1"/>
      <w:numFmt w:val="bullet"/>
      <w:lvlText w:val=""/>
      <w:lvlJc w:val="left"/>
      <w:pPr>
        <w:ind w:left="720" w:hanging="360"/>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42771701"/>
    <w:multiLevelType w:val="hybridMultilevel"/>
    <w:tmpl w:val="BB00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C2BFE"/>
    <w:multiLevelType w:val="hybridMultilevel"/>
    <w:tmpl w:val="D618D4DE"/>
    <w:lvl w:ilvl="0" w:tplc="C7F48B88">
      <w:start w:val="1"/>
      <w:numFmt w:val="bullet"/>
      <w:lvlText w:val="●"/>
      <w:lvlJc w:val="left"/>
      <w:pPr>
        <w:tabs>
          <w:tab w:val="num" w:pos="720"/>
        </w:tabs>
        <w:ind w:left="720" w:hanging="360"/>
      </w:pPr>
      <w:rPr>
        <w:rFonts w:ascii="Arial" w:hAnsi="Arial" w:hint="default"/>
      </w:rPr>
    </w:lvl>
    <w:lvl w:ilvl="1" w:tplc="4078BEA0" w:tentative="1">
      <w:start w:val="1"/>
      <w:numFmt w:val="bullet"/>
      <w:lvlText w:val="●"/>
      <w:lvlJc w:val="left"/>
      <w:pPr>
        <w:tabs>
          <w:tab w:val="num" w:pos="1440"/>
        </w:tabs>
        <w:ind w:left="1440" w:hanging="360"/>
      </w:pPr>
      <w:rPr>
        <w:rFonts w:ascii="Arial" w:hAnsi="Arial" w:hint="default"/>
      </w:rPr>
    </w:lvl>
    <w:lvl w:ilvl="2" w:tplc="AE00EC06" w:tentative="1">
      <w:start w:val="1"/>
      <w:numFmt w:val="bullet"/>
      <w:lvlText w:val="●"/>
      <w:lvlJc w:val="left"/>
      <w:pPr>
        <w:tabs>
          <w:tab w:val="num" w:pos="2160"/>
        </w:tabs>
        <w:ind w:left="2160" w:hanging="360"/>
      </w:pPr>
      <w:rPr>
        <w:rFonts w:ascii="Arial" w:hAnsi="Arial" w:hint="default"/>
      </w:rPr>
    </w:lvl>
    <w:lvl w:ilvl="3" w:tplc="384042A2" w:tentative="1">
      <w:start w:val="1"/>
      <w:numFmt w:val="bullet"/>
      <w:lvlText w:val="●"/>
      <w:lvlJc w:val="left"/>
      <w:pPr>
        <w:tabs>
          <w:tab w:val="num" w:pos="2880"/>
        </w:tabs>
        <w:ind w:left="2880" w:hanging="360"/>
      </w:pPr>
      <w:rPr>
        <w:rFonts w:ascii="Arial" w:hAnsi="Arial" w:hint="default"/>
      </w:rPr>
    </w:lvl>
    <w:lvl w:ilvl="4" w:tplc="901C0640" w:tentative="1">
      <w:start w:val="1"/>
      <w:numFmt w:val="bullet"/>
      <w:lvlText w:val="●"/>
      <w:lvlJc w:val="left"/>
      <w:pPr>
        <w:tabs>
          <w:tab w:val="num" w:pos="3600"/>
        </w:tabs>
        <w:ind w:left="3600" w:hanging="360"/>
      </w:pPr>
      <w:rPr>
        <w:rFonts w:ascii="Arial" w:hAnsi="Arial" w:hint="default"/>
      </w:rPr>
    </w:lvl>
    <w:lvl w:ilvl="5" w:tplc="37180BC4" w:tentative="1">
      <w:start w:val="1"/>
      <w:numFmt w:val="bullet"/>
      <w:lvlText w:val="●"/>
      <w:lvlJc w:val="left"/>
      <w:pPr>
        <w:tabs>
          <w:tab w:val="num" w:pos="4320"/>
        </w:tabs>
        <w:ind w:left="4320" w:hanging="360"/>
      </w:pPr>
      <w:rPr>
        <w:rFonts w:ascii="Arial" w:hAnsi="Arial" w:hint="default"/>
      </w:rPr>
    </w:lvl>
    <w:lvl w:ilvl="6" w:tplc="D310C298" w:tentative="1">
      <w:start w:val="1"/>
      <w:numFmt w:val="bullet"/>
      <w:lvlText w:val="●"/>
      <w:lvlJc w:val="left"/>
      <w:pPr>
        <w:tabs>
          <w:tab w:val="num" w:pos="5040"/>
        </w:tabs>
        <w:ind w:left="5040" w:hanging="360"/>
      </w:pPr>
      <w:rPr>
        <w:rFonts w:ascii="Arial" w:hAnsi="Arial" w:hint="default"/>
      </w:rPr>
    </w:lvl>
    <w:lvl w:ilvl="7" w:tplc="EFC61B94" w:tentative="1">
      <w:start w:val="1"/>
      <w:numFmt w:val="bullet"/>
      <w:lvlText w:val="●"/>
      <w:lvlJc w:val="left"/>
      <w:pPr>
        <w:tabs>
          <w:tab w:val="num" w:pos="5760"/>
        </w:tabs>
        <w:ind w:left="5760" w:hanging="360"/>
      </w:pPr>
      <w:rPr>
        <w:rFonts w:ascii="Arial" w:hAnsi="Arial" w:hint="default"/>
      </w:rPr>
    </w:lvl>
    <w:lvl w:ilvl="8" w:tplc="52561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871D8D"/>
    <w:multiLevelType w:val="hybridMultilevel"/>
    <w:tmpl w:val="DE249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05790"/>
    <w:multiLevelType w:val="hybridMultilevel"/>
    <w:tmpl w:val="5C742E02"/>
    <w:lvl w:ilvl="0" w:tplc="CE366216">
      <w:start w:val="1"/>
      <w:numFmt w:val="bullet"/>
      <w:pStyle w:val="BulletLis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5BC602C5"/>
    <w:multiLevelType w:val="hybridMultilevel"/>
    <w:tmpl w:val="BAD8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15B8B"/>
    <w:multiLevelType w:val="hybridMultilevel"/>
    <w:tmpl w:val="5F6E91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A1E3F76"/>
    <w:multiLevelType w:val="hybridMultilevel"/>
    <w:tmpl w:val="DAA460F0"/>
    <w:lvl w:ilvl="0" w:tplc="45261DD4">
      <w:start w:val="1"/>
      <w:numFmt w:val="bullet"/>
      <w:pStyle w:val="BulletList2"/>
      <w:lvlText w:val="-"/>
      <w:lvlJc w:val="left"/>
      <w:pPr>
        <w:ind w:left="717"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739013556">
    <w:abstractNumId w:val="0"/>
  </w:num>
  <w:num w:numId="2" w16cid:durableId="857156473">
    <w:abstractNumId w:val="7"/>
  </w:num>
  <w:num w:numId="3" w16cid:durableId="683282762">
    <w:abstractNumId w:val="14"/>
  </w:num>
  <w:num w:numId="4" w16cid:durableId="861435738">
    <w:abstractNumId w:val="11"/>
  </w:num>
  <w:num w:numId="5" w16cid:durableId="1249191371">
    <w:abstractNumId w:val="12"/>
  </w:num>
  <w:num w:numId="6" w16cid:durableId="1447579640">
    <w:abstractNumId w:val="2"/>
  </w:num>
  <w:num w:numId="7" w16cid:durableId="928273474">
    <w:abstractNumId w:val="13"/>
  </w:num>
  <w:num w:numId="8" w16cid:durableId="38869432">
    <w:abstractNumId w:val="4"/>
  </w:num>
  <w:num w:numId="9" w16cid:durableId="414279821">
    <w:abstractNumId w:val="6"/>
  </w:num>
  <w:num w:numId="10" w16cid:durableId="1849445823">
    <w:abstractNumId w:val="10"/>
  </w:num>
  <w:num w:numId="11" w16cid:durableId="1032656069">
    <w:abstractNumId w:val="1"/>
  </w:num>
  <w:num w:numId="12" w16cid:durableId="14279669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0028188">
    <w:abstractNumId w:val="5"/>
  </w:num>
  <w:num w:numId="14" w16cid:durableId="1613366033">
    <w:abstractNumId w:val="8"/>
  </w:num>
  <w:num w:numId="15" w16cid:durableId="20687962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1A"/>
    <w:rsid w:val="00010911"/>
    <w:rsid w:val="00013134"/>
    <w:rsid w:val="000248C6"/>
    <w:rsid w:val="00033C18"/>
    <w:rsid w:val="000343B8"/>
    <w:rsid w:val="00036BAF"/>
    <w:rsid w:val="00050859"/>
    <w:rsid w:val="00053AC3"/>
    <w:rsid w:val="00064FA4"/>
    <w:rsid w:val="00070B77"/>
    <w:rsid w:val="00070B90"/>
    <w:rsid w:val="0007251E"/>
    <w:rsid w:val="0007307D"/>
    <w:rsid w:val="000806AA"/>
    <w:rsid w:val="00085F29"/>
    <w:rsid w:val="00087344"/>
    <w:rsid w:val="000963EB"/>
    <w:rsid w:val="000A3887"/>
    <w:rsid w:val="000C0446"/>
    <w:rsid w:val="000D3048"/>
    <w:rsid w:val="000D3DA8"/>
    <w:rsid w:val="000E0300"/>
    <w:rsid w:val="000F0049"/>
    <w:rsid w:val="00103240"/>
    <w:rsid w:val="00110BAC"/>
    <w:rsid w:val="0011404B"/>
    <w:rsid w:val="00127991"/>
    <w:rsid w:val="001307EA"/>
    <w:rsid w:val="00137737"/>
    <w:rsid w:val="00141E47"/>
    <w:rsid w:val="00143433"/>
    <w:rsid w:val="00144A70"/>
    <w:rsid w:val="00145ED1"/>
    <w:rsid w:val="0015142D"/>
    <w:rsid w:val="001519C3"/>
    <w:rsid w:val="001617BB"/>
    <w:rsid w:val="00163B54"/>
    <w:rsid w:val="001707B9"/>
    <w:rsid w:val="00172D1A"/>
    <w:rsid w:val="00175FE5"/>
    <w:rsid w:val="00190928"/>
    <w:rsid w:val="00191BFF"/>
    <w:rsid w:val="001A3582"/>
    <w:rsid w:val="001A3D3F"/>
    <w:rsid w:val="001B3039"/>
    <w:rsid w:val="001B321F"/>
    <w:rsid w:val="001C53DE"/>
    <w:rsid w:val="001D2485"/>
    <w:rsid w:val="001D4362"/>
    <w:rsid w:val="001D4993"/>
    <w:rsid w:val="001D5070"/>
    <w:rsid w:val="001E0EF9"/>
    <w:rsid w:val="001E2952"/>
    <w:rsid w:val="001E4005"/>
    <w:rsid w:val="002016EA"/>
    <w:rsid w:val="00201D25"/>
    <w:rsid w:val="00216242"/>
    <w:rsid w:val="002253B4"/>
    <w:rsid w:val="00233954"/>
    <w:rsid w:val="00243FAA"/>
    <w:rsid w:val="00256B7A"/>
    <w:rsid w:val="00261F22"/>
    <w:rsid w:val="002664E7"/>
    <w:rsid w:val="00274F81"/>
    <w:rsid w:val="00276ED9"/>
    <w:rsid w:val="002776E0"/>
    <w:rsid w:val="00283CAF"/>
    <w:rsid w:val="00284E82"/>
    <w:rsid w:val="00284E8B"/>
    <w:rsid w:val="002A0CCD"/>
    <w:rsid w:val="002B48D0"/>
    <w:rsid w:val="002B6F1D"/>
    <w:rsid w:val="002D1D5C"/>
    <w:rsid w:val="002D5714"/>
    <w:rsid w:val="002D5C14"/>
    <w:rsid w:val="002E278F"/>
    <w:rsid w:val="002E5ACE"/>
    <w:rsid w:val="002E5FB6"/>
    <w:rsid w:val="002F0E48"/>
    <w:rsid w:val="002F2831"/>
    <w:rsid w:val="002F7632"/>
    <w:rsid w:val="00302F87"/>
    <w:rsid w:val="00311ED5"/>
    <w:rsid w:val="003237AD"/>
    <w:rsid w:val="00333417"/>
    <w:rsid w:val="003352DE"/>
    <w:rsid w:val="0034483D"/>
    <w:rsid w:val="0035622D"/>
    <w:rsid w:val="003619A3"/>
    <w:rsid w:val="00370382"/>
    <w:rsid w:val="00377136"/>
    <w:rsid w:val="00386609"/>
    <w:rsid w:val="00386C81"/>
    <w:rsid w:val="00393CC4"/>
    <w:rsid w:val="00395734"/>
    <w:rsid w:val="003A29BA"/>
    <w:rsid w:val="003A637A"/>
    <w:rsid w:val="003A67C3"/>
    <w:rsid w:val="003B52C8"/>
    <w:rsid w:val="003D4B2C"/>
    <w:rsid w:val="003E3ED2"/>
    <w:rsid w:val="003F3B62"/>
    <w:rsid w:val="00402564"/>
    <w:rsid w:val="00407502"/>
    <w:rsid w:val="00411CDA"/>
    <w:rsid w:val="00415B7E"/>
    <w:rsid w:val="00422604"/>
    <w:rsid w:val="0042379C"/>
    <w:rsid w:val="00424313"/>
    <w:rsid w:val="00425559"/>
    <w:rsid w:val="00426935"/>
    <w:rsid w:val="004271DC"/>
    <w:rsid w:val="004338A1"/>
    <w:rsid w:val="00436D1A"/>
    <w:rsid w:val="004410C7"/>
    <w:rsid w:val="00446376"/>
    <w:rsid w:val="00460DDE"/>
    <w:rsid w:val="004637A4"/>
    <w:rsid w:val="004643E7"/>
    <w:rsid w:val="004655B1"/>
    <w:rsid w:val="004738D6"/>
    <w:rsid w:val="004873D8"/>
    <w:rsid w:val="004A5E2F"/>
    <w:rsid w:val="004B0294"/>
    <w:rsid w:val="004B759E"/>
    <w:rsid w:val="004C1F29"/>
    <w:rsid w:val="004C20F9"/>
    <w:rsid w:val="004C23AE"/>
    <w:rsid w:val="004C3284"/>
    <w:rsid w:val="004D0643"/>
    <w:rsid w:val="004D372B"/>
    <w:rsid w:val="004D5E78"/>
    <w:rsid w:val="004D6857"/>
    <w:rsid w:val="004F0EB2"/>
    <w:rsid w:val="004F502C"/>
    <w:rsid w:val="004F7A18"/>
    <w:rsid w:val="00503048"/>
    <w:rsid w:val="00516DE7"/>
    <w:rsid w:val="00517A22"/>
    <w:rsid w:val="00522FB1"/>
    <w:rsid w:val="00526A8A"/>
    <w:rsid w:val="00527642"/>
    <w:rsid w:val="005335EE"/>
    <w:rsid w:val="00535352"/>
    <w:rsid w:val="005411DA"/>
    <w:rsid w:val="005420C0"/>
    <w:rsid w:val="00544F10"/>
    <w:rsid w:val="005479B7"/>
    <w:rsid w:val="0055252C"/>
    <w:rsid w:val="00553275"/>
    <w:rsid w:val="005627FF"/>
    <w:rsid w:val="0056587B"/>
    <w:rsid w:val="005701B2"/>
    <w:rsid w:val="00574A16"/>
    <w:rsid w:val="005856FD"/>
    <w:rsid w:val="00586355"/>
    <w:rsid w:val="00586B4E"/>
    <w:rsid w:val="00590C08"/>
    <w:rsid w:val="00594BFE"/>
    <w:rsid w:val="005A076B"/>
    <w:rsid w:val="005A5463"/>
    <w:rsid w:val="005A5550"/>
    <w:rsid w:val="005A5B99"/>
    <w:rsid w:val="005B0192"/>
    <w:rsid w:val="005B2CB8"/>
    <w:rsid w:val="005C00EA"/>
    <w:rsid w:val="005C3FAD"/>
    <w:rsid w:val="005C525A"/>
    <w:rsid w:val="005D769D"/>
    <w:rsid w:val="005E0651"/>
    <w:rsid w:val="005E5405"/>
    <w:rsid w:val="005E65FB"/>
    <w:rsid w:val="005F46E6"/>
    <w:rsid w:val="005F660E"/>
    <w:rsid w:val="00600B08"/>
    <w:rsid w:val="00600FC7"/>
    <w:rsid w:val="00603708"/>
    <w:rsid w:val="00603C23"/>
    <w:rsid w:val="006049A7"/>
    <w:rsid w:val="006076DD"/>
    <w:rsid w:val="006102EE"/>
    <w:rsid w:val="0061206F"/>
    <w:rsid w:val="00613D60"/>
    <w:rsid w:val="00615FD8"/>
    <w:rsid w:val="006365BF"/>
    <w:rsid w:val="0064274C"/>
    <w:rsid w:val="0064471F"/>
    <w:rsid w:val="00646C42"/>
    <w:rsid w:val="006616AE"/>
    <w:rsid w:val="00662EE4"/>
    <w:rsid w:val="00663E81"/>
    <w:rsid w:val="0066596E"/>
    <w:rsid w:val="00672B06"/>
    <w:rsid w:val="00676144"/>
    <w:rsid w:val="006809D9"/>
    <w:rsid w:val="006819AF"/>
    <w:rsid w:val="00691B16"/>
    <w:rsid w:val="006A067A"/>
    <w:rsid w:val="006C730D"/>
    <w:rsid w:val="006D00CD"/>
    <w:rsid w:val="006D3B2E"/>
    <w:rsid w:val="006D4A28"/>
    <w:rsid w:val="006D7985"/>
    <w:rsid w:val="006E1C66"/>
    <w:rsid w:val="006E3327"/>
    <w:rsid w:val="006E605F"/>
    <w:rsid w:val="006F5B6F"/>
    <w:rsid w:val="006F6C42"/>
    <w:rsid w:val="006F7158"/>
    <w:rsid w:val="007264A8"/>
    <w:rsid w:val="0072767F"/>
    <w:rsid w:val="007337BC"/>
    <w:rsid w:val="00734F36"/>
    <w:rsid w:val="007533CE"/>
    <w:rsid w:val="007533E4"/>
    <w:rsid w:val="0075355E"/>
    <w:rsid w:val="007637DE"/>
    <w:rsid w:val="00775CCB"/>
    <w:rsid w:val="007766E6"/>
    <w:rsid w:val="007833A7"/>
    <w:rsid w:val="00793E79"/>
    <w:rsid w:val="007A70E4"/>
    <w:rsid w:val="007B10B4"/>
    <w:rsid w:val="007C4C23"/>
    <w:rsid w:val="007D0CF1"/>
    <w:rsid w:val="007D1190"/>
    <w:rsid w:val="007D20FE"/>
    <w:rsid w:val="007D393D"/>
    <w:rsid w:val="007D5DDE"/>
    <w:rsid w:val="007D7F5E"/>
    <w:rsid w:val="00800D6E"/>
    <w:rsid w:val="00807FDD"/>
    <w:rsid w:val="008104BC"/>
    <w:rsid w:val="00810BED"/>
    <w:rsid w:val="008127F7"/>
    <w:rsid w:val="00824172"/>
    <w:rsid w:val="00841D48"/>
    <w:rsid w:val="00845E33"/>
    <w:rsid w:val="00854DA4"/>
    <w:rsid w:val="00854E47"/>
    <w:rsid w:val="00855982"/>
    <w:rsid w:val="00860238"/>
    <w:rsid w:val="00866C09"/>
    <w:rsid w:val="00873870"/>
    <w:rsid w:val="008852DB"/>
    <w:rsid w:val="00885B82"/>
    <w:rsid w:val="008918E7"/>
    <w:rsid w:val="008A247A"/>
    <w:rsid w:val="008A636F"/>
    <w:rsid w:val="008B37C3"/>
    <w:rsid w:val="008B3F4E"/>
    <w:rsid w:val="008C07BC"/>
    <w:rsid w:val="008C2A0B"/>
    <w:rsid w:val="008C6C11"/>
    <w:rsid w:val="008D14BF"/>
    <w:rsid w:val="008D78B6"/>
    <w:rsid w:val="008D79FA"/>
    <w:rsid w:val="008E7CB1"/>
    <w:rsid w:val="00900A0A"/>
    <w:rsid w:val="00913FF6"/>
    <w:rsid w:val="009169BF"/>
    <w:rsid w:val="00920C45"/>
    <w:rsid w:val="00921A44"/>
    <w:rsid w:val="00922798"/>
    <w:rsid w:val="0092404E"/>
    <w:rsid w:val="009317B8"/>
    <w:rsid w:val="009405CD"/>
    <w:rsid w:val="00942054"/>
    <w:rsid w:val="00943374"/>
    <w:rsid w:val="00944F01"/>
    <w:rsid w:val="00950D8D"/>
    <w:rsid w:val="009574AE"/>
    <w:rsid w:val="00961C32"/>
    <w:rsid w:val="00970754"/>
    <w:rsid w:val="00972C00"/>
    <w:rsid w:val="00975EDD"/>
    <w:rsid w:val="00976033"/>
    <w:rsid w:val="00982F06"/>
    <w:rsid w:val="00983650"/>
    <w:rsid w:val="00991123"/>
    <w:rsid w:val="00995748"/>
    <w:rsid w:val="00996B7F"/>
    <w:rsid w:val="009B07C9"/>
    <w:rsid w:val="009B3DBA"/>
    <w:rsid w:val="009B7DF1"/>
    <w:rsid w:val="009C10B9"/>
    <w:rsid w:val="009D0F21"/>
    <w:rsid w:val="009D3899"/>
    <w:rsid w:val="009F4B86"/>
    <w:rsid w:val="009F4E78"/>
    <w:rsid w:val="00A02830"/>
    <w:rsid w:val="00A0515D"/>
    <w:rsid w:val="00A100D7"/>
    <w:rsid w:val="00A10484"/>
    <w:rsid w:val="00A146E2"/>
    <w:rsid w:val="00A21D73"/>
    <w:rsid w:val="00A25205"/>
    <w:rsid w:val="00A25C40"/>
    <w:rsid w:val="00A422AA"/>
    <w:rsid w:val="00A43B3D"/>
    <w:rsid w:val="00A43CE4"/>
    <w:rsid w:val="00A62990"/>
    <w:rsid w:val="00A644D4"/>
    <w:rsid w:val="00A71ABB"/>
    <w:rsid w:val="00A74243"/>
    <w:rsid w:val="00A76F61"/>
    <w:rsid w:val="00A77B3C"/>
    <w:rsid w:val="00A81C75"/>
    <w:rsid w:val="00A83C44"/>
    <w:rsid w:val="00A84875"/>
    <w:rsid w:val="00A9484B"/>
    <w:rsid w:val="00AA28E8"/>
    <w:rsid w:val="00AA7D7E"/>
    <w:rsid w:val="00AB6BE2"/>
    <w:rsid w:val="00AC2DFF"/>
    <w:rsid w:val="00AD49EE"/>
    <w:rsid w:val="00AE1FAD"/>
    <w:rsid w:val="00AF0C75"/>
    <w:rsid w:val="00AF11BE"/>
    <w:rsid w:val="00AF31F3"/>
    <w:rsid w:val="00AF40E6"/>
    <w:rsid w:val="00B052D1"/>
    <w:rsid w:val="00B13B0C"/>
    <w:rsid w:val="00B20965"/>
    <w:rsid w:val="00B26254"/>
    <w:rsid w:val="00B35B25"/>
    <w:rsid w:val="00B40A45"/>
    <w:rsid w:val="00B43622"/>
    <w:rsid w:val="00B466C4"/>
    <w:rsid w:val="00B46778"/>
    <w:rsid w:val="00B508E6"/>
    <w:rsid w:val="00B52686"/>
    <w:rsid w:val="00B56C08"/>
    <w:rsid w:val="00B63462"/>
    <w:rsid w:val="00B63DAF"/>
    <w:rsid w:val="00B8562B"/>
    <w:rsid w:val="00B90661"/>
    <w:rsid w:val="00B90919"/>
    <w:rsid w:val="00B95272"/>
    <w:rsid w:val="00BA082C"/>
    <w:rsid w:val="00BA6508"/>
    <w:rsid w:val="00BB0574"/>
    <w:rsid w:val="00BB284A"/>
    <w:rsid w:val="00BB6C37"/>
    <w:rsid w:val="00BD3F35"/>
    <w:rsid w:val="00BD6289"/>
    <w:rsid w:val="00BD7312"/>
    <w:rsid w:val="00BE1431"/>
    <w:rsid w:val="00BE7819"/>
    <w:rsid w:val="00BE7937"/>
    <w:rsid w:val="00BF0817"/>
    <w:rsid w:val="00C07316"/>
    <w:rsid w:val="00C1201D"/>
    <w:rsid w:val="00C24A4A"/>
    <w:rsid w:val="00C2579A"/>
    <w:rsid w:val="00C273F0"/>
    <w:rsid w:val="00C300EB"/>
    <w:rsid w:val="00C314BA"/>
    <w:rsid w:val="00C332FE"/>
    <w:rsid w:val="00C3495A"/>
    <w:rsid w:val="00C40E3D"/>
    <w:rsid w:val="00C46833"/>
    <w:rsid w:val="00C57C64"/>
    <w:rsid w:val="00C605CC"/>
    <w:rsid w:val="00C611A5"/>
    <w:rsid w:val="00C90EAB"/>
    <w:rsid w:val="00C92266"/>
    <w:rsid w:val="00C94FB3"/>
    <w:rsid w:val="00C95563"/>
    <w:rsid w:val="00C95D54"/>
    <w:rsid w:val="00C972F4"/>
    <w:rsid w:val="00CA0D12"/>
    <w:rsid w:val="00CA6A5A"/>
    <w:rsid w:val="00CB22D8"/>
    <w:rsid w:val="00CB4C8B"/>
    <w:rsid w:val="00CC4067"/>
    <w:rsid w:val="00CC65AE"/>
    <w:rsid w:val="00CC69E2"/>
    <w:rsid w:val="00CD07A5"/>
    <w:rsid w:val="00CD5378"/>
    <w:rsid w:val="00CE2EE2"/>
    <w:rsid w:val="00D03A4F"/>
    <w:rsid w:val="00D03AF1"/>
    <w:rsid w:val="00D0408D"/>
    <w:rsid w:val="00D07142"/>
    <w:rsid w:val="00D2485C"/>
    <w:rsid w:val="00D263F1"/>
    <w:rsid w:val="00D30079"/>
    <w:rsid w:val="00D330E3"/>
    <w:rsid w:val="00D4448A"/>
    <w:rsid w:val="00D5277F"/>
    <w:rsid w:val="00D554CF"/>
    <w:rsid w:val="00D56EEA"/>
    <w:rsid w:val="00D62487"/>
    <w:rsid w:val="00D6773F"/>
    <w:rsid w:val="00D876DD"/>
    <w:rsid w:val="00D96132"/>
    <w:rsid w:val="00DA11BE"/>
    <w:rsid w:val="00DB6A73"/>
    <w:rsid w:val="00DD05E1"/>
    <w:rsid w:val="00DD435B"/>
    <w:rsid w:val="00DD4CAA"/>
    <w:rsid w:val="00DD744E"/>
    <w:rsid w:val="00DE00D4"/>
    <w:rsid w:val="00DE5E63"/>
    <w:rsid w:val="00DF0E85"/>
    <w:rsid w:val="00DF6531"/>
    <w:rsid w:val="00DF6E6D"/>
    <w:rsid w:val="00DF71E7"/>
    <w:rsid w:val="00E21C0C"/>
    <w:rsid w:val="00E23C43"/>
    <w:rsid w:val="00E3390D"/>
    <w:rsid w:val="00E40525"/>
    <w:rsid w:val="00E45DAB"/>
    <w:rsid w:val="00E47FCD"/>
    <w:rsid w:val="00E565FB"/>
    <w:rsid w:val="00E62F08"/>
    <w:rsid w:val="00E72154"/>
    <w:rsid w:val="00E73D71"/>
    <w:rsid w:val="00E92D56"/>
    <w:rsid w:val="00E94A46"/>
    <w:rsid w:val="00EA162F"/>
    <w:rsid w:val="00EA4DA5"/>
    <w:rsid w:val="00EA5280"/>
    <w:rsid w:val="00EA6826"/>
    <w:rsid w:val="00EB1C1A"/>
    <w:rsid w:val="00EB3B30"/>
    <w:rsid w:val="00ED3569"/>
    <w:rsid w:val="00ED5025"/>
    <w:rsid w:val="00EE2ACB"/>
    <w:rsid w:val="00EE7C41"/>
    <w:rsid w:val="00EF006D"/>
    <w:rsid w:val="00EF4134"/>
    <w:rsid w:val="00EF466A"/>
    <w:rsid w:val="00F01A5B"/>
    <w:rsid w:val="00F06407"/>
    <w:rsid w:val="00F21FAF"/>
    <w:rsid w:val="00F24C5D"/>
    <w:rsid w:val="00F3332B"/>
    <w:rsid w:val="00F40C6D"/>
    <w:rsid w:val="00F4577A"/>
    <w:rsid w:val="00F549C9"/>
    <w:rsid w:val="00F6E610"/>
    <w:rsid w:val="00F71ADF"/>
    <w:rsid w:val="00F726DD"/>
    <w:rsid w:val="00F74421"/>
    <w:rsid w:val="00F74C0B"/>
    <w:rsid w:val="00F74F45"/>
    <w:rsid w:val="00F760D1"/>
    <w:rsid w:val="00F90866"/>
    <w:rsid w:val="00F924F1"/>
    <w:rsid w:val="00FA154C"/>
    <w:rsid w:val="00FA2804"/>
    <w:rsid w:val="00FA7E04"/>
    <w:rsid w:val="00FB7B32"/>
    <w:rsid w:val="00FC68EE"/>
    <w:rsid w:val="00FD262C"/>
    <w:rsid w:val="00FD4350"/>
    <w:rsid w:val="00FD56EA"/>
    <w:rsid w:val="00FD6DC9"/>
    <w:rsid w:val="00FE3EA6"/>
    <w:rsid w:val="00FE7909"/>
    <w:rsid w:val="00FF12B4"/>
    <w:rsid w:val="00FF2861"/>
    <w:rsid w:val="00FF59AD"/>
    <w:rsid w:val="01AEB6A7"/>
    <w:rsid w:val="020AB206"/>
    <w:rsid w:val="07AF16FE"/>
    <w:rsid w:val="0847DB9E"/>
    <w:rsid w:val="09EA04F3"/>
    <w:rsid w:val="0F50ABAA"/>
    <w:rsid w:val="10707CCB"/>
    <w:rsid w:val="1160FCB6"/>
    <w:rsid w:val="129F6851"/>
    <w:rsid w:val="13C493B7"/>
    <w:rsid w:val="14831CCA"/>
    <w:rsid w:val="15606418"/>
    <w:rsid w:val="182E7865"/>
    <w:rsid w:val="18ECEBA9"/>
    <w:rsid w:val="1901BCED"/>
    <w:rsid w:val="1A64AE09"/>
    <w:rsid w:val="1C54FFC5"/>
    <w:rsid w:val="1C68EBE2"/>
    <w:rsid w:val="1CAB1636"/>
    <w:rsid w:val="1CB56AB5"/>
    <w:rsid w:val="1EDAA4C0"/>
    <w:rsid w:val="218153F4"/>
    <w:rsid w:val="263543C6"/>
    <w:rsid w:val="26C38BC3"/>
    <w:rsid w:val="29654E77"/>
    <w:rsid w:val="29BBFDDA"/>
    <w:rsid w:val="2E9C3F2D"/>
    <w:rsid w:val="30103748"/>
    <w:rsid w:val="30E551BB"/>
    <w:rsid w:val="3417613A"/>
    <w:rsid w:val="399C2896"/>
    <w:rsid w:val="3DE6A916"/>
    <w:rsid w:val="3E72A0C7"/>
    <w:rsid w:val="419B379D"/>
    <w:rsid w:val="435F7E41"/>
    <w:rsid w:val="4D6E55DE"/>
    <w:rsid w:val="4EE72ED6"/>
    <w:rsid w:val="4FA80D76"/>
    <w:rsid w:val="4FCAC3AC"/>
    <w:rsid w:val="5041EB34"/>
    <w:rsid w:val="527EFAC0"/>
    <w:rsid w:val="5794D921"/>
    <w:rsid w:val="5AC52E78"/>
    <w:rsid w:val="5DCA8B23"/>
    <w:rsid w:val="601A73F9"/>
    <w:rsid w:val="671E693A"/>
    <w:rsid w:val="674F1351"/>
    <w:rsid w:val="69459F57"/>
    <w:rsid w:val="6BF96BE2"/>
    <w:rsid w:val="6F0D0EEB"/>
    <w:rsid w:val="70CEEC62"/>
    <w:rsid w:val="75AFA6E5"/>
    <w:rsid w:val="792CF310"/>
    <w:rsid w:val="7A66BEE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EA3A7"/>
  <w15:docId w15:val="{35DE219E-C2B7-4579-8256-2D791619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327"/>
    <w:rPr>
      <w:rFonts w:ascii="Times New Roman" w:eastAsia="Times New Roman" w:hAnsi="Times New Roman" w:cs="Times New Roman"/>
      <w:sz w:val="24"/>
      <w:szCs w:val="24"/>
      <w:lang w:eastAsia="en-GB"/>
    </w:rPr>
  </w:style>
  <w:style w:type="paragraph" w:styleId="Heading1">
    <w:name w:val="heading 1"/>
    <w:aliases w:val="ICE Heading 1"/>
    <w:basedOn w:val="Normal"/>
    <w:next w:val="Normal"/>
    <w:link w:val="Heading1Char"/>
    <w:uiPriority w:val="9"/>
    <w:qFormat/>
    <w:rsid w:val="00377136"/>
    <w:pPr>
      <w:keepNext/>
      <w:keepLines/>
      <w:spacing w:before="360" w:after="160" w:line="259" w:lineRule="auto"/>
      <w:outlineLvl w:val="0"/>
    </w:pPr>
    <w:rPr>
      <w:rFonts w:ascii="Arial Bold" w:eastAsia="SimSun" w:hAnsi="Arial Bold"/>
      <w:b/>
      <w:bCs/>
      <w:color w:val="007C92"/>
      <w:kern w:val="32"/>
      <w:sz w:val="32"/>
      <w:szCs w:val="32"/>
      <w:lang w:val="en-US" w:eastAsia="ja-JP"/>
    </w:rPr>
  </w:style>
  <w:style w:type="paragraph" w:styleId="Heading2">
    <w:name w:val="heading 2"/>
    <w:aliases w:val="ICE Heading 2"/>
    <w:basedOn w:val="Normal"/>
    <w:next w:val="Normal"/>
    <w:link w:val="Heading2Char"/>
    <w:uiPriority w:val="9"/>
    <w:unhideWhenUsed/>
    <w:qFormat/>
    <w:rsid w:val="00274F81"/>
    <w:pPr>
      <w:keepNext/>
      <w:keepLines/>
      <w:spacing w:before="360" w:after="120" w:line="259" w:lineRule="auto"/>
      <w:outlineLvl w:val="1"/>
    </w:pPr>
    <w:rPr>
      <w:rFonts w:ascii="Arial" w:eastAsia="SimSun" w:hAnsi="Arial"/>
      <w:b/>
      <w:bCs/>
      <w:color w:val="007C92"/>
      <w:sz w:val="28"/>
      <w:szCs w:val="28"/>
      <w:lang w:val="en-US" w:eastAsia="ja-JP"/>
    </w:rPr>
  </w:style>
  <w:style w:type="paragraph" w:styleId="Heading3">
    <w:name w:val="heading 3"/>
    <w:aliases w:val="ICE Heading 3"/>
    <w:basedOn w:val="Normal"/>
    <w:next w:val="Normal"/>
    <w:link w:val="Heading3Char"/>
    <w:uiPriority w:val="9"/>
    <w:unhideWhenUsed/>
    <w:qFormat/>
    <w:rsid w:val="007637DE"/>
    <w:pPr>
      <w:keepNext/>
      <w:keepLines/>
      <w:spacing w:before="200" w:line="259" w:lineRule="auto"/>
      <w:outlineLvl w:val="2"/>
    </w:pPr>
    <w:rPr>
      <w:rFonts w:ascii="Arial" w:eastAsia="SimSun" w:hAnsi="Arial"/>
      <w:b/>
      <w:bCs/>
      <w:color w:val="007C92"/>
      <w:sz w:val="22"/>
      <w:szCs w:val="22"/>
      <w:lang w:val="en-US" w:eastAsia="ja-JP"/>
    </w:rPr>
  </w:style>
  <w:style w:type="paragraph" w:styleId="Heading4">
    <w:name w:val="heading 4"/>
    <w:aliases w:val="ICE Heading 4"/>
    <w:basedOn w:val="Normal"/>
    <w:next w:val="Normal"/>
    <w:link w:val="Heading4Char"/>
    <w:uiPriority w:val="9"/>
    <w:unhideWhenUsed/>
    <w:qFormat/>
    <w:rsid w:val="007637DE"/>
    <w:pPr>
      <w:keepNext/>
      <w:keepLines/>
      <w:spacing w:before="200" w:line="259" w:lineRule="auto"/>
      <w:outlineLvl w:val="3"/>
    </w:pPr>
    <w:rPr>
      <w:rFonts w:ascii="Arial" w:eastAsia="SimSun" w:hAnsi="Arial"/>
      <w:bCs/>
      <w:iCs/>
      <w:color w:val="007C92"/>
      <w:sz w:val="22"/>
      <w:szCs w:val="22"/>
      <w:lang w:val="en-US" w:eastAsia="ja-JP"/>
    </w:rPr>
  </w:style>
  <w:style w:type="paragraph" w:styleId="Heading5">
    <w:name w:val="heading 5"/>
    <w:basedOn w:val="Normal"/>
    <w:next w:val="Normal"/>
    <w:link w:val="Heading5Char"/>
    <w:uiPriority w:val="9"/>
    <w:semiHidden/>
    <w:unhideWhenUsed/>
    <w:qFormat/>
    <w:rsid w:val="00FD262C"/>
    <w:pPr>
      <w:keepNext/>
      <w:keepLines/>
      <w:spacing w:before="200" w:line="259" w:lineRule="auto"/>
      <w:outlineLvl w:val="4"/>
    </w:pPr>
    <w:rPr>
      <w:rFonts w:ascii="Calibri Light" w:eastAsia="SimSun" w:hAnsi="Calibri Light"/>
      <w:color w:val="404040"/>
      <w:sz w:val="18"/>
      <w:szCs w:val="22"/>
      <w:lang w:val="en-US" w:eastAsia="ja-JP"/>
    </w:rPr>
  </w:style>
  <w:style w:type="paragraph" w:styleId="Heading6">
    <w:name w:val="heading 6"/>
    <w:basedOn w:val="Normal"/>
    <w:next w:val="Normal"/>
    <w:link w:val="Heading6Char"/>
    <w:uiPriority w:val="9"/>
    <w:semiHidden/>
    <w:unhideWhenUsed/>
    <w:qFormat/>
    <w:rsid w:val="00FD262C"/>
    <w:pPr>
      <w:keepNext/>
      <w:keepLines/>
      <w:spacing w:before="200" w:line="259" w:lineRule="auto"/>
      <w:outlineLvl w:val="5"/>
    </w:pPr>
    <w:rPr>
      <w:rFonts w:ascii="Calibri Light" w:eastAsia="SimSun" w:hAnsi="Calibri Light"/>
      <w:i/>
      <w:iCs/>
      <w:color w:val="404040"/>
      <w:sz w:val="18"/>
      <w:szCs w:val="22"/>
      <w:lang w:val="en-US" w:eastAsia="ja-JP"/>
    </w:rPr>
  </w:style>
  <w:style w:type="paragraph" w:styleId="Heading7">
    <w:name w:val="heading 7"/>
    <w:basedOn w:val="Normal"/>
    <w:next w:val="Normal"/>
    <w:link w:val="Heading7Char"/>
    <w:uiPriority w:val="9"/>
    <w:semiHidden/>
    <w:unhideWhenUsed/>
    <w:qFormat/>
    <w:rsid w:val="00FD262C"/>
    <w:pPr>
      <w:keepNext/>
      <w:keepLines/>
      <w:spacing w:before="200" w:line="259" w:lineRule="auto"/>
      <w:outlineLvl w:val="6"/>
    </w:pPr>
    <w:rPr>
      <w:rFonts w:ascii="Calibri Light" w:eastAsia="SimSun" w:hAnsi="Calibri Light"/>
      <w:i/>
      <w:iCs/>
      <w:color w:val="404040"/>
      <w:sz w:val="18"/>
      <w:szCs w:val="22"/>
      <w:lang w:val="en-US" w:eastAsia="ja-JP"/>
    </w:rPr>
  </w:style>
  <w:style w:type="paragraph" w:styleId="Heading8">
    <w:name w:val="heading 8"/>
    <w:basedOn w:val="Normal"/>
    <w:next w:val="Normal"/>
    <w:link w:val="Heading8Char"/>
    <w:uiPriority w:val="9"/>
    <w:semiHidden/>
    <w:unhideWhenUsed/>
    <w:qFormat/>
    <w:rsid w:val="00FD262C"/>
    <w:pPr>
      <w:keepNext/>
      <w:keepLines/>
      <w:spacing w:before="200" w:line="259" w:lineRule="auto"/>
      <w:outlineLvl w:val="7"/>
    </w:pPr>
    <w:rPr>
      <w:rFonts w:ascii="Calibri Light" w:eastAsia="SimSun" w:hAnsi="Calibri Light"/>
      <w:color w:val="404040"/>
      <w:sz w:val="18"/>
      <w:szCs w:val="20"/>
      <w:lang w:val="en-US" w:eastAsia="ja-JP"/>
    </w:rPr>
  </w:style>
  <w:style w:type="paragraph" w:styleId="Heading9">
    <w:name w:val="heading 9"/>
    <w:basedOn w:val="Normal"/>
    <w:next w:val="Normal"/>
    <w:link w:val="Heading9Char"/>
    <w:uiPriority w:val="9"/>
    <w:semiHidden/>
    <w:unhideWhenUsed/>
    <w:qFormat/>
    <w:rsid w:val="00FD262C"/>
    <w:pPr>
      <w:keepNext/>
      <w:keepLines/>
      <w:spacing w:before="200" w:line="259" w:lineRule="auto"/>
      <w:outlineLvl w:val="8"/>
    </w:pPr>
    <w:rPr>
      <w:rFonts w:ascii="Calibri Light" w:eastAsia="SimSun" w:hAnsi="Calibri Light"/>
      <w:i/>
      <w:iCs/>
      <w:color w:val="404040"/>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CE Title"/>
    <w:basedOn w:val="Normal"/>
    <w:link w:val="TitleChar"/>
    <w:uiPriority w:val="1"/>
    <w:qFormat/>
    <w:rsid w:val="000806AA"/>
    <w:pPr>
      <w:contextualSpacing/>
    </w:pPr>
    <w:rPr>
      <w:rFonts w:ascii="Arial" w:eastAsia="SimSun" w:hAnsi="Arial"/>
      <w:color w:val="007C92"/>
      <w:sz w:val="56"/>
      <w:szCs w:val="56"/>
      <w:lang w:val="en-US" w:eastAsia="ja-JP"/>
    </w:rPr>
  </w:style>
  <w:style w:type="character" w:customStyle="1" w:styleId="TitleChar">
    <w:name w:val="Title Char"/>
    <w:aliases w:val="ICE Title Char"/>
    <w:link w:val="Title"/>
    <w:uiPriority w:val="1"/>
    <w:rsid w:val="000806AA"/>
    <w:rPr>
      <w:rFonts w:ascii="Arial" w:eastAsia="SimSun" w:hAnsi="Arial" w:cs="Times New Roman"/>
      <w:color w:val="007C92"/>
      <w:sz w:val="56"/>
      <w:szCs w:val="56"/>
    </w:rPr>
  </w:style>
  <w:style w:type="paragraph" w:styleId="Header">
    <w:name w:val="header"/>
    <w:basedOn w:val="Normal"/>
    <w:link w:val="HeaderChar"/>
    <w:uiPriority w:val="99"/>
    <w:unhideWhenUsed/>
    <w:rsid w:val="00855982"/>
    <w:rPr>
      <w:rFonts w:ascii="Arial" w:eastAsia="SimSun" w:hAnsi="Arial" w:cs="Arial"/>
      <w:sz w:val="18"/>
      <w:szCs w:val="22"/>
      <w:lang w:val="en-US" w:eastAsia="ja-JP"/>
    </w:rPr>
  </w:style>
  <w:style w:type="character" w:customStyle="1" w:styleId="HeaderChar">
    <w:name w:val="Header Char"/>
    <w:basedOn w:val="DefaultParagraphFont"/>
    <w:link w:val="Header"/>
    <w:uiPriority w:val="99"/>
    <w:rsid w:val="00855982"/>
  </w:style>
  <w:style w:type="character" w:customStyle="1" w:styleId="Heading1Char">
    <w:name w:val="Heading 1 Char"/>
    <w:aliases w:val="ICE Heading 1 Char"/>
    <w:link w:val="Heading1"/>
    <w:uiPriority w:val="9"/>
    <w:rsid w:val="00377136"/>
    <w:rPr>
      <w:rFonts w:ascii="Arial Bold" w:hAnsi="Arial Bold" w:cs="Times New Roman"/>
      <w:b/>
      <w:bCs/>
      <w:color w:val="007C92"/>
      <w:kern w:val="32"/>
      <w:sz w:val="32"/>
      <w:szCs w:val="32"/>
      <w:lang w:val="en-US" w:eastAsia="ja-JP"/>
    </w:rPr>
  </w:style>
  <w:style w:type="character" w:customStyle="1" w:styleId="Heading2Char">
    <w:name w:val="Heading 2 Char"/>
    <w:aliases w:val="ICE Heading 2 Char"/>
    <w:link w:val="Heading2"/>
    <w:uiPriority w:val="9"/>
    <w:rsid w:val="00274F81"/>
    <w:rPr>
      <w:rFonts w:ascii="Arial" w:hAnsi="Arial" w:cs="Times New Roman"/>
      <w:b/>
      <w:bCs/>
      <w:color w:val="007C92"/>
      <w:sz w:val="28"/>
      <w:szCs w:val="28"/>
      <w:lang w:val="en-US" w:eastAsia="ja-JP"/>
    </w:rPr>
  </w:style>
  <w:style w:type="character" w:customStyle="1" w:styleId="Heading3Char">
    <w:name w:val="Heading 3 Char"/>
    <w:aliases w:val="ICE Heading 3 Char"/>
    <w:link w:val="Heading3"/>
    <w:uiPriority w:val="9"/>
    <w:rsid w:val="007637DE"/>
    <w:rPr>
      <w:rFonts w:ascii="Arial" w:hAnsi="Arial" w:cs="Times New Roman"/>
      <w:b/>
      <w:bCs/>
      <w:color w:val="007C92"/>
      <w:sz w:val="22"/>
      <w:szCs w:val="22"/>
      <w:lang w:val="en-US" w:eastAsia="ja-JP"/>
    </w:rPr>
  </w:style>
  <w:style w:type="character" w:customStyle="1" w:styleId="Heading4Char">
    <w:name w:val="Heading 4 Char"/>
    <w:aliases w:val="ICE Heading 4 Char"/>
    <w:link w:val="Heading4"/>
    <w:uiPriority w:val="9"/>
    <w:rsid w:val="007637DE"/>
    <w:rPr>
      <w:rFonts w:ascii="Arial" w:hAnsi="Arial" w:cs="Times New Roman"/>
      <w:bCs/>
      <w:iCs/>
      <w:color w:val="007C92"/>
      <w:sz w:val="22"/>
      <w:szCs w:val="22"/>
      <w:lang w:val="en-US" w:eastAsia="ja-JP"/>
    </w:rPr>
  </w:style>
  <w:style w:type="character" w:customStyle="1" w:styleId="Heading5Char">
    <w:name w:val="Heading 5 Char"/>
    <w:link w:val="Heading5"/>
    <w:uiPriority w:val="9"/>
    <w:semiHidden/>
    <w:rsid w:val="00FD262C"/>
    <w:rPr>
      <w:rFonts w:ascii="Calibri Light" w:eastAsia="SimSun" w:hAnsi="Calibri Light" w:cs="Times New Roman"/>
      <w:color w:val="404040"/>
    </w:rPr>
  </w:style>
  <w:style w:type="character" w:customStyle="1" w:styleId="Heading6Char">
    <w:name w:val="Heading 6 Char"/>
    <w:link w:val="Heading6"/>
    <w:uiPriority w:val="9"/>
    <w:semiHidden/>
    <w:rsid w:val="00FD262C"/>
    <w:rPr>
      <w:rFonts w:ascii="Calibri Light" w:eastAsia="SimSun" w:hAnsi="Calibri Light" w:cs="Times New Roman"/>
      <w:i/>
      <w:iCs/>
      <w:color w:val="404040"/>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sid w:val="001D4362"/>
    <w:rPr>
      <w:rFonts w:ascii="Calibri Light" w:eastAsia="SimSun" w:hAnsi="Calibri Light" w:cs="Times New Roman"/>
      <w:color w:val="404040"/>
      <w:szCs w:val="20"/>
    </w:rPr>
  </w:style>
  <w:style w:type="character" w:customStyle="1" w:styleId="Heading9Char">
    <w:name w:val="Heading 9 Char"/>
    <w:link w:val="Heading9"/>
    <w:uiPriority w:val="9"/>
    <w:semiHidden/>
    <w:rsid w:val="001D4362"/>
    <w:rPr>
      <w:rFonts w:ascii="Calibri Light" w:eastAsia="SimSun" w:hAnsi="Calibri Light" w:cs="Times New Roman"/>
      <w:i/>
      <w:iCs/>
      <w:color w:val="404040"/>
      <w:szCs w:val="20"/>
    </w:rPr>
  </w:style>
  <w:style w:type="paragraph" w:styleId="Footer">
    <w:name w:val="footer"/>
    <w:basedOn w:val="Normal"/>
    <w:link w:val="FooterChar"/>
    <w:uiPriority w:val="99"/>
    <w:unhideWhenUsed/>
    <w:rsid w:val="00855982"/>
    <w:rPr>
      <w:rFonts w:ascii="Arial" w:eastAsia="SimSun" w:hAnsi="Arial" w:cs="Arial"/>
      <w:sz w:val="18"/>
      <w:szCs w:val="22"/>
      <w:lang w:val="en-US" w:eastAsia="ja-JP"/>
    </w:r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unhideWhenUsed/>
    <w:qFormat/>
    <w:rsid w:val="001D4362"/>
    <w:pPr>
      <w:spacing w:after="200"/>
    </w:pPr>
    <w:rPr>
      <w:rFonts w:ascii="Arial" w:eastAsia="SimSun" w:hAnsi="Arial" w:cs="Arial"/>
      <w:i/>
      <w:iCs/>
      <w:color w:val="323232"/>
      <w:sz w:val="18"/>
      <w:szCs w:val="18"/>
      <w:lang w:val="en-US" w:eastAsia="ja-JP"/>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0806AA"/>
    <w:rPr>
      <w:rFonts w:ascii="Arial" w:eastAsia="SimSun" w:hAnsi="Arial" w:cs="Segoe UI"/>
      <w:sz w:val="18"/>
      <w:szCs w:val="18"/>
      <w:lang w:val="en-US" w:eastAsia="ja-JP"/>
    </w:rPr>
  </w:style>
  <w:style w:type="character" w:customStyle="1" w:styleId="BalloonTextChar">
    <w:name w:val="Balloon Text Char"/>
    <w:link w:val="BalloonText"/>
    <w:uiPriority w:val="99"/>
    <w:semiHidden/>
    <w:rsid w:val="000806AA"/>
    <w:rPr>
      <w:rFonts w:ascii="Arial" w:hAnsi="Arial" w:cs="Segoe UI"/>
      <w:sz w:val="18"/>
      <w:szCs w:val="18"/>
    </w:rPr>
  </w:style>
  <w:style w:type="paragraph" w:styleId="BodyText3">
    <w:name w:val="Body Text 3"/>
    <w:aliases w:val="Body Text 1"/>
    <w:basedOn w:val="Normal"/>
    <w:link w:val="BodyText3Char"/>
    <w:uiPriority w:val="99"/>
    <w:unhideWhenUsed/>
    <w:rsid w:val="001D4362"/>
    <w:pPr>
      <w:spacing w:after="120" w:line="259" w:lineRule="auto"/>
    </w:pPr>
    <w:rPr>
      <w:rFonts w:ascii="Arial" w:eastAsia="SimSun" w:hAnsi="Arial" w:cs="Arial"/>
      <w:sz w:val="18"/>
      <w:szCs w:val="16"/>
      <w:lang w:val="en-US" w:eastAsia="ja-JP"/>
    </w:rPr>
  </w:style>
  <w:style w:type="character" w:customStyle="1" w:styleId="BodyText3Char">
    <w:name w:val="Body Text 3 Char"/>
    <w:aliases w:val="Body Text 1 Char"/>
    <w:link w:val="BodyText3"/>
    <w:uiPriority w:val="99"/>
    <w:rsid w:val="001D4362"/>
    <w:rPr>
      <w:szCs w:val="16"/>
    </w:rPr>
  </w:style>
  <w:style w:type="paragraph" w:styleId="BodyTextIndent3">
    <w:name w:val="Body Text Indent 3"/>
    <w:basedOn w:val="Normal"/>
    <w:link w:val="BodyTextIndent3Char"/>
    <w:uiPriority w:val="99"/>
    <w:semiHidden/>
    <w:unhideWhenUsed/>
    <w:rsid w:val="001D4362"/>
    <w:pPr>
      <w:spacing w:after="120" w:line="259" w:lineRule="auto"/>
      <w:ind w:left="360"/>
    </w:pPr>
    <w:rPr>
      <w:rFonts w:ascii="Arial" w:eastAsia="SimSun" w:hAnsi="Arial" w:cs="Arial"/>
      <w:sz w:val="18"/>
      <w:szCs w:val="16"/>
      <w:lang w:val="en-US" w:eastAsia="ja-JP"/>
    </w:rPr>
  </w:style>
  <w:style w:type="character" w:customStyle="1" w:styleId="BodyTextIndent3Char">
    <w:name w:val="Body Text Indent 3 Char"/>
    <w:link w:val="BodyTextIndent3"/>
    <w:uiPriority w:val="99"/>
    <w:semiHidden/>
    <w:rsid w:val="001D4362"/>
    <w:rPr>
      <w:szCs w:val="16"/>
    </w:rPr>
  </w:style>
  <w:style w:type="character" w:styleId="CommentReference">
    <w:name w:val="annotation reference"/>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after="160"/>
    </w:pPr>
    <w:rPr>
      <w:rFonts w:ascii="Arial" w:eastAsia="SimSun" w:hAnsi="Arial" w:cs="Arial"/>
      <w:sz w:val="18"/>
      <w:szCs w:val="20"/>
      <w:lang w:val="en-US" w:eastAsia="ja-JP"/>
    </w:rPr>
  </w:style>
  <w:style w:type="character" w:customStyle="1" w:styleId="CommentTextChar">
    <w:name w:val="Comment Text Char"/>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0806AA"/>
    <w:rPr>
      <w:rFonts w:ascii="Arial" w:eastAsia="SimSun" w:hAnsi="Arial" w:cs="Segoe UI"/>
      <w:sz w:val="18"/>
      <w:szCs w:val="16"/>
      <w:lang w:val="en-US" w:eastAsia="ja-JP"/>
    </w:rPr>
  </w:style>
  <w:style w:type="character" w:customStyle="1" w:styleId="DocumentMapChar">
    <w:name w:val="Document Map Char"/>
    <w:link w:val="DocumentMap"/>
    <w:uiPriority w:val="99"/>
    <w:semiHidden/>
    <w:rsid w:val="000806AA"/>
    <w:rPr>
      <w:rFonts w:ascii="Arial" w:hAnsi="Arial" w:cs="Segoe UI"/>
      <w:sz w:val="18"/>
      <w:szCs w:val="16"/>
    </w:rPr>
  </w:style>
  <w:style w:type="paragraph" w:styleId="EndnoteText">
    <w:name w:val="endnote text"/>
    <w:basedOn w:val="Normal"/>
    <w:link w:val="EndnoteTextChar"/>
    <w:uiPriority w:val="99"/>
    <w:semiHidden/>
    <w:unhideWhenUsed/>
    <w:rsid w:val="001D4362"/>
    <w:rPr>
      <w:rFonts w:ascii="Arial" w:eastAsia="SimSun" w:hAnsi="Arial" w:cs="Arial"/>
      <w:sz w:val="18"/>
      <w:szCs w:val="20"/>
      <w:lang w:val="en-US" w:eastAsia="ja-JP"/>
    </w:rPr>
  </w:style>
  <w:style w:type="character" w:customStyle="1" w:styleId="EndnoteTextChar">
    <w:name w:val="Endnote Text Char"/>
    <w:link w:val="EndnoteText"/>
    <w:uiPriority w:val="99"/>
    <w:semiHidden/>
    <w:rsid w:val="001D4362"/>
    <w:rPr>
      <w:szCs w:val="20"/>
    </w:rPr>
  </w:style>
  <w:style w:type="paragraph" w:styleId="EnvelopeReturn">
    <w:name w:val="envelope return"/>
    <w:basedOn w:val="Normal"/>
    <w:uiPriority w:val="99"/>
    <w:semiHidden/>
    <w:unhideWhenUsed/>
    <w:rsid w:val="001D4362"/>
    <w:rPr>
      <w:rFonts w:ascii="Calibri Light" w:eastAsia="SimSun" w:hAnsi="Calibri Light"/>
      <w:sz w:val="18"/>
      <w:szCs w:val="20"/>
      <w:lang w:val="en-US" w:eastAsia="ja-JP"/>
    </w:rPr>
  </w:style>
  <w:style w:type="paragraph" w:styleId="FootnoteText">
    <w:name w:val="footnote text"/>
    <w:basedOn w:val="Normal"/>
    <w:link w:val="FootnoteTextChar"/>
    <w:uiPriority w:val="99"/>
    <w:semiHidden/>
    <w:unhideWhenUsed/>
    <w:rsid w:val="001D4362"/>
    <w:rPr>
      <w:rFonts w:ascii="Arial" w:eastAsia="SimSun" w:hAnsi="Arial" w:cs="Arial"/>
      <w:sz w:val="18"/>
      <w:szCs w:val="20"/>
      <w:lang w:val="en-US" w:eastAsia="ja-JP"/>
    </w:rPr>
  </w:style>
  <w:style w:type="character" w:customStyle="1" w:styleId="FootnoteTextChar">
    <w:name w:val="Footnote Text Char"/>
    <w:link w:val="FootnoteText"/>
    <w:uiPriority w:val="99"/>
    <w:semiHidden/>
    <w:rsid w:val="001D4362"/>
    <w:rPr>
      <w:szCs w:val="20"/>
    </w:rPr>
  </w:style>
  <w:style w:type="character" w:styleId="HTMLCode">
    <w:name w:val="HTML Code"/>
    <w:uiPriority w:val="99"/>
    <w:semiHidden/>
    <w:unhideWhenUsed/>
    <w:rsid w:val="001D4362"/>
    <w:rPr>
      <w:rFonts w:ascii="Consolas" w:hAnsi="Consolas"/>
      <w:sz w:val="22"/>
      <w:szCs w:val="20"/>
    </w:rPr>
  </w:style>
  <w:style w:type="character" w:styleId="HTMLKeyboard">
    <w:name w:val="HTML Keyboard"/>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eastAsia="SimSun" w:hAnsi="Consolas" w:cs="Arial"/>
      <w:sz w:val="18"/>
      <w:szCs w:val="20"/>
      <w:lang w:val="en-US" w:eastAsia="ja-JP"/>
    </w:rPr>
  </w:style>
  <w:style w:type="character" w:customStyle="1" w:styleId="HTMLPreformattedChar">
    <w:name w:val="HTML Preformatted Char"/>
    <w:link w:val="HTMLPreformatted"/>
    <w:uiPriority w:val="99"/>
    <w:semiHidden/>
    <w:rsid w:val="001D4362"/>
    <w:rPr>
      <w:rFonts w:ascii="Consolas" w:hAnsi="Consolas"/>
      <w:szCs w:val="20"/>
    </w:rPr>
  </w:style>
  <w:style w:type="character" w:styleId="HTMLTypewriter">
    <w:name w:val="HTML Typewriter"/>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sz w:val="22"/>
      <w:lang w:val="en-US" w:eastAsia="ja-JP"/>
    </w:rPr>
  </w:style>
  <w:style w:type="character" w:customStyle="1" w:styleId="MacroTextChar">
    <w:name w:val="Macro Text Char"/>
    <w:link w:val="MacroText"/>
    <w:uiPriority w:val="99"/>
    <w:semiHidden/>
    <w:rsid w:val="001D4362"/>
    <w:rPr>
      <w:rFonts w:ascii="Consolas" w:hAnsi="Consolas"/>
      <w:szCs w:val="20"/>
    </w:rPr>
  </w:style>
  <w:style w:type="paragraph" w:styleId="PlainText">
    <w:name w:val="Plain Text"/>
    <w:basedOn w:val="Normal"/>
    <w:link w:val="PlainTextChar"/>
    <w:uiPriority w:val="99"/>
    <w:unhideWhenUsed/>
    <w:rsid w:val="001D4362"/>
    <w:rPr>
      <w:rFonts w:ascii="Consolas" w:eastAsia="SimSun" w:hAnsi="Consolas" w:cs="Arial"/>
      <w:sz w:val="18"/>
      <w:szCs w:val="21"/>
      <w:lang w:val="en-US" w:eastAsia="ja-JP"/>
    </w:rPr>
  </w:style>
  <w:style w:type="character" w:customStyle="1" w:styleId="PlainTextChar">
    <w:name w:val="Plain Text Char"/>
    <w:link w:val="PlainText"/>
    <w:uiPriority w:val="99"/>
    <w:rsid w:val="001D4362"/>
    <w:rPr>
      <w:rFonts w:ascii="Consolas" w:hAnsi="Consolas"/>
      <w:szCs w:val="21"/>
    </w:rPr>
  </w:style>
  <w:style w:type="paragraph" w:styleId="BlockText">
    <w:name w:val="Block Text"/>
    <w:basedOn w:val="Normal"/>
    <w:uiPriority w:val="99"/>
    <w:semiHidden/>
    <w:unhideWhenUsed/>
    <w:rsid w:val="000806AA"/>
    <w:pPr>
      <w:pBdr>
        <w:top w:val="single" w:sz="2" w:space="10" w:color="007C92" w:shadow="1"/>
        <w:left w:val="single" w:sz="2" w:space="10" w:color="007C92" w:shadow="1"/>
        <w:bottom w:val="single" w:sz="2" w:space="10" w:color="007C92" w:shadow="1"/>
        <w:right w:val="single" w:sz="2" w:space="10" w:color="007C92" w:shadow="1"/>
      </w:pBdr>
      <w:shd w:val="clear" w:color="auto" w:fill="BFDEE4"/>
      <w:spacing w:after="160" w:line="259" w:lineRule="auto"/>
      <w:ind w:left="1152" w:right="1152"/>
    </w:pPr>
    <w:rPr>
      <w:rFonts w:ascii="Arial" w:eastAsia="SimSun" w:hAnsi="Arial" w:cs="Arial"/>
      <w:i/>
      <w:iCs/>
      <w:color w:val="007892"/>
      <w:sz w:val="18"/>
      <w:szCs w:val="18"/>
      <w:lang w:val="en-US" w:eastAsia="ja-JP"/>
    </w:rPr>
  </w:style>
  <w:style w:type="character" w:styleId="FollowedHyperlink">
    <w:name w:val="FollowedHyperlink"/>
    <w:uiPriority w:val="99"/>
    <w:semiHidden/>
    <w:unhideWhenUsed/>
    <w:rsid w:val="000806AA"/>
    <w:rPr>
      <w:color w:val="007C92"/>
      <w:u w:val="single"/>
    </w:rPr>
  </w:style>
  <w:style w:type="character" w:styleId="Hyperlink">
    <w:name w:val="Hyperlink"/>
    <w:uiPriority w:val="99"/>
    <w:unhideWhenUsed/>
    <w:rsid w:val="00145ED1"/>
    <w:rPr>
      <w:rFonts w:ascii="Arial" w:hAnsi="Arial"/>
      <w:color w:val="007C92"/>
      <w:u w:val="single"/>
    </w:rPr>
  </w:style>
  <w:style w:type="character" w:styleId="PlaceholderText">
    <w:name w:val="Placeholder Text"/>
    <w:uiPriority w:val="99"/>
    <w:semiHidden/>
    <w:rsid w:val="007833A7"/>
    <w:rPr>
      <w:color w:val="595959"/>
    </w:rPr>
  </w:style>
  <w:style w:type="character" w:styleId="IntenseEmphasis">
    <w:name w:val="Intense Emphasis"/>
    <w:uiPriority w:val="21"/>
    <w:semiHidden/>
    <w:unhideWhenUsed/>
    <w:qFormat/>
    <w:rsid w:val="00FD262C"/>
    <w:rPr>
      <w:i/>
      <w:iCs/>
      <w:color w:val="B35E06"/>
    </w:rPr>
  </w:style>
  <w:style w:type="paragraph" w:styleId="IntenseQuote">
    <w:name w:val="Intense Quote"/>
    <w:basedOn w:val="Normal"/>
    <w:next w:val="Normal"/>
    <w:link w:val="IntenseQuoteChar"/>
    <w:uiPriority w:val="30"/>
    <w:unhideWhenUsed/>
    <w:rsid w:val="00377136"/>
    <w:pPr>
      <w:pBdr>
        <w:top w:val="single" w:sz="4" w:space="10" w:color="007C92"/>
        <w:left w:val="single" w:sz="4" w:space="4" w:color="007C92"/>
        <w:bottom w:val="single" w:sz="4" w:space="10" w:color="007C92"/>
        <w:right w:val="single" w:sz="4" w:space="4" w:color="007C92"/>
      </w:pBdr>
      <w:spacing w:before="360" w:after="360" w:line="259" w:lineRule="auto"/>
      <w:ind w:left="862" w:right="862"/>
    </w:pPr>
    <w:rPr>
      <w:rFonts w:ascii="Arial" w:eastAsia="SimSun" w:hAnsi="Arial" w:cs="Arial"/>
      <w:i/>
      <w:iCs/>
      <w:color w:val="007C92"/>
      <w:sz w:val="18"/>
      <w:szCs w:val="22"/>
      <w:lang w:val="en-US" w:eastAsia="ja-JP"/>
    </w:rPr>
  </w:style>
  <w:style w:type="character" w:customStyle="1" w:styleId="IntenseQuoteChar">
    <w:name w:val="Intense Quote Char"/>
    <w:link w:val="IntenseQuote"/>
    <w:uiPriority w:val="30"/>
    <w:rsid w:val="00377136"/>
    <w:rPr>
      <w:rFonts w:ascii="Arial" w:hAnsi="Arial"/>
      <w:i/>
      <w:iCs/>
      <w:color w:val="007C92"/>
      <w:sz w:val="18"/>
      <w:szCs w:val="22"/>
      <w:lang w:val="en-US" w:eastAsia="ja-JP"/>
    </w:rPr>
  </w:style>
  <w:style w:type="character" w:styleId="IntenseReference">
    <w:name w:val="Intense Reference"/>
    <w:uiPriority w:val="32"/>
    <w:semiHidden/>
    <w:unhideWhenUsed/>
    <w:qFormat/>
    <w:rsid w:val="00145ED1"/>
    <w:rPr>
      <w:rFonts w:ascii="Arial" w:hAnsi="Arial"/>
      <w:b/>
      <w:bCs/>
      <w:caps w:val="0"/>
      <w:smallCaps/>
      <w:color w:val="007C92"/>
      <w:spacing w:val="5"/>
    </w:rPr>
  </w:style>
  <w:style w:type="paragraph" w:customStyle="1" w:styleId="NoteLevel1">
    <w:name w:val="Note Level 1"/>
    <w:basedOn w:val="Normal"/>
    <w:uiPriority w:val="99"/>
    <w:rsid w:val="004A5E2F"/>
    <w:pPr>
      <w:keepNext/>
      <w:numPr>
        <w:numId w:val="1"/>
      </w:numPr>
      <w:spacing w:after="160" w:line="259" w:lineRule="auto"/>
      <w:contextualSpacing/>
      <w:outlineLvl w:val="0"/>
    </w:pPr>
    <w:rPr>
      <w:rFonts w:ascii="Verdana" w:eastAsia="SimSun" w:hAnsi="Verdana" w:cs="Arial"/>
      <w:sz w:val="18"/>
      <w:szCs w:val="22"/>
      <w:lang w:val="en-US" w:eastAsia="ja-JP"/>
    </w:rPr>
  </w:style>
  <w:style w:type="character" w:styleId="PageNumber">
    <w:name w:val="page number"/>
    <w:basedOn w:val="DefaultParagraphFont"/>
    <w:uiPriority w:val="99"/>
    <w:semiHidden/>
    <w:unhideWhenUsed/>
    <w:rsid w:val="003D4B2C"/>
  </w:style>
  <w:style w:type="paragraph" w:customStyle="1" w:styleId="Standsfirst">
    <w:name w:val="Standsfirst"/>
    <w:basedOn w:val="Normal"/>
    <w:qFormat/>
    <w:rsid w:val="00377136"/>
    <w:pPr>
      <w:spacing w:after="160" w:line="259" w:lineRule="auto"/>
    </w:pPr>
    <w:rPr>
      <w:rFonts w:ascii="Arial" w:eastAsia="SimSun" w:hAnsi="Arial" w:cs="Arial"/>
      <w:color w:val="7F7F7F" w:themeColor="text1" w:themeTint="80"/>
      <w:szCs w:val="20"/>
      <w:lang w:eastAsia="en-US"/>
    </w:rPr>
  </w:style>
  <w:style w:type="table" w:styleId="TableGrid">
    <w:name w:val="Table Grid"/>
    <w:basedOn w:val="TableNormal"/>
    <w:uiPriority w:val="39"/>
    <w:rsid w:val="00145ED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C40E3D"/>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paragraph" w:customStyle="1" w:styleId="IntenseQuote2">
    <w:name w:val="Intense Quote 2"/>
    <w:basedOn w:val="IntenseQuote"/>
    <w:link w:val="IntenseQuote2Char"/>
    <w:qFormat/>
    <w:rsid w:val="00377136"/>
    <w:pPr>
      <w:shd w:val="clear" w:color="auto" w:fill="BFDEE4"/>
      <w:jc w:val="both"/>
    </w:pPr>
  </w:style>
  <w:style w:type="character" w:customStyle="1" w:styleId="IntenseQuote2Char">
    <w:name w:val="Intense Quote 2 Char"/>
    <w:basedOn w:val="IntenseQuoteChar"/>
    <w:link w:val="IntenseQuote2"/>
    <w:rsid w:val="00377136"/>
    <w:rPr>
      <w:rFonts w:ascii="Arial" w:hAnsi="Arial"/>
      <w:i/>
      <w:iCs/>
      <w:color w:val="007C92"/>
      <w:sz w:val="18"/>
      <w:szCs w:val="22"/>
      <w:shd w:val="clear" w:color="auto" w:fill="BFDEE4"/>
      <w:lang w:val="en-US" w:eastAsia="ja-JP"/>
    </w:rPr>
  </w:style>
  <w:style w:type="paragraph" w:customStyle="1" w:styleId="BulletList">
    <w:name w:val="Bullet List"/>
    <w:basedOn w:val="BodyText3"/>
    <w:link w:val="BulletListChar"/>
    <w:qFormat/>
    <w:rsid w:val="001B3039"/>
    <w:pPr>
      <w:numPr>
        <w:numId w:val="4"/>
      </w:numPr>
    </w:pPr>
    <w:rPr>
      <w:szCs w:val="18"/>
    </w:rPr>
  </w:style>
  <w:style w:type="character" w:customStyle="1" w:styleId="BulletListChar">
    <w:name w:val="Bullet List Char"/>
    <w:basedOn w:val="BodyText3Char"/>
    <w:link w:val="BulletList"/>
    <w:rsid w:val="001B3039"/>
    <w:rPr>
      <w:rFonts w:ascii="Arial" w:hAnsi="Arial"/>
      <w:sz w:val="18"/>
      <w:szCs w:val="18"/>
      <w:lang w:val="en-US" w:eastAsia="ja-JP"/>
    </w:rPr>
  </w:style>
  <w:style w:type="numbering" w:customStyle="1" w:styleId="Style1">
    <w:name w:val="Style1"/>
    <w:uiPriority w:val="99"/>
    <w:rsid w:val="00BD6289"/>
    <w:pPr>
      <w:numPr>
        <w:numId w:val="2"/>
      </w:numPr>
    </w:pPr>
  </w:style>
  <w:style w:type="paragraph" w:customStyle="1" w:styleId="BulletList2">
    <w:name w:val="Bullet List 2"/>
    <w:basedOn w:val="BulletList"/>
    <w:link w:val="BulletList2Char"/>
    <w:qFormat/>
    <w:rsid w:val="001B3039"/>
    <w:pPr>
      <w:numPr>
        <w:numId w:val="3"/>
      </w:numPr>
    </w:pPr>
    <w:rPr>
      <w:b/>
    </w:rPr>
  </w:style>
  <w:style w:type="character" w:customStyle="1" w:styleId="BulletList2Char">
    <w:name w:val="Bullet List 2 Char"/>
    <w:basedOn w:val="BulletListChar"/>
    <w:link w:val="BulletList2"/>
    <w:rsid w:val="001B3039"/>
    <w:rPr>
      <w:rFonts w:ascii="Arial" w:hAnsi="Arial"/>
      <w:b/>
      <w:sz w:val="18"/>
      <w:szCs w:val="18"/>
      <w:lang w:val="en-US" w:eastAsia="ja-JP"/>
    </w:rPr>
  </w:style>
  <w:style w:type="paragraph" w:customStyle="1" w:styleId="BulletList3">
    <w:name w:val="Bullet List 3"/>
    <w:basedOn w:val="BulletList2"/>
    <w:link w:val="BulletList3Char"/>
    <w:qFormat/>
    <w:rsid w:val="001B3039"/>
    <w:pPr>
      <w:ind w:left="1037" w:hanging="357"/>
    </w:pPr>
    <w:rPr>
      <w:b w:val="0"/>
    </w:rPr>
  </w:style>
  <w:style w:type="character" w:customStyle="1" w:styleId="BulletList3Char">
    <w:name w:val="Bullet List 3 Char"/>
    <w:basedOn w:val="BulletList2Char"/>
    <w:link w:val="BulletList3"/>
    <w:rsid w:val="001B3039"/>
    <w:rPr>
      <w:rFonts w:ascii="Arial" w:hAnsi="Arial"/>
      <w:b w:val="0"/>
      <w:sz w:val="18"/>
      <w:szCs w:val="18"/>
      <w:lang w:val="en-US" w:eastAsia="ja-JP"/>
    </w:rPr>
  </w:style>
  <w:style w:type="paragraph" w:styleId="NormalWeb">
    <w:name w:val="Normal (Web)"/>
    <w:basedOn w:val="Normal"/>
    <w:uiPriority w:val="99"/>
    <w:unhideWhenUsed/>
    <w:rsid w:val="00D6773F"/>
    <w:pPr>
      <w:spacing w:before="100" w:beforeAutospacing="1" w:after="100" w:afterAutospacing="1"/>
    </w:pPr>
  </w:style>
  <w:style w:type="paragraph" w:styleId="ListParagraph">
    <w:name w:val="List Paragraph"/>
    <w:basedOn w:val="Normal"/>
    <w:uiPriority w:val="34"/>
    <w:qFormat/>
    <w:rsid w:val="00D6773F"/>
    <w:pPr>
      <w:ind w:left="720"/>
    </w:pPr>
    <w:rPr>
      <w:rFonts w:ascii="Calibri" w:eastAsiaTheme="minorHAnsi" w:hAnsi="Calibri"/>
      <w:sz w:val="22"/>
      <w:szCs w:val="22"/>
      <w:lang w:eastAsia="en-US"/>
    </w:rPr>
  </w:style>
  <w:style w:type="character" w:styleId="Strong">
    <w:name w:val="Strong"/>
    <w:basedOn w:val="DefaultParagraphFont"/>
    <w:uiPriority w:val="22"/>
    <w:qFormat/>
    <w:rsid w:val="00D6773F"/>
    <w:rPr>
      <w:b/>
      <w:bCs/>
    </w:rPr>
  </w:style>
  <w:style w:type="character" w:styleId="UnresolvedMention">
    <w:name w:val="Unresolved Mention"/>
    <w:basedOn w:val="DefaultParagraphFont"/>
    <w:uiPriority w:val="99"/>
    <w:semiHidden/>
    <w:unhideWhenUsed/>
    <w:rsid w:val="00D67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6031">
      <w:bodyDiv w:val="1"/>
      <w:marLeft w:val="0"/>
      <w:marRight w:val="0"/>
      <w:marTop w:val="0"/>
      <w:marBottom w:val="0"/>
      <w:divBdr>
        <w:top w:val="none" w:sz="0" w:space="0" w:color="auto"/>
        <w:left w:val="none" w:sz="0" w:space="0" w:color="auto"/>
        <w:bottom w:val="none" w:sz="0" w:space="0" w:color="auto"/>
        <w:right w:val="none" w:sz="0" w:space="0" w:color="auto"/>
      </w:divBdr>
    </w:div>
    <w:div w:id="87242413">
      <w:bodyDiv w:val="1"/>
      <w:marLeft w:val="0"/>
      <w:marRight w:val="0"/>
      <w:marTop w:val="0"/>
      <w:marBottom w:val="0"/>
      <w:divBdr>
        <w:top w:val="none" w:sz="0" w:space="0" w:color="auto"/>
        <w:left w:val="none" w:sz="0" w:space="0" w:color="auto"/>
        <w:bottom w:val="none" w:sz="0" w:space="0" w:color="auto"/>
        <w:right w:val="none" w:sz="0" w:space="0" w:color="auto"/>
      </w:divBdr>
    </w:div>
    <w:div w:id="159389034">
      <w:bodyDiv w:val="1"/>
      <w:marLeft w:val="0"/>
      <w:marRight w:val="0"/>
      <w:marTop w:val="0"/>
      <w:marBottom w:val="0"/>
      <w:divBdr>
        <w:top w:val="none" w:sz="0" w:space="0" w:color="auto"/>
        <w:left w:val="none" w:sz="0" w:space="0" w:color="auto"/>
        <w:bottom w:val="none" w:sz="0" w:space="0" w:color="auto"/>
        <w:right w:val="none" w:sz="0" w:space="0" w:color="auto"/>
      </w:divBdr>
    </w:div>
    <w:div w:id="262691078">
      <w:bodyDiv w:val="1"/>
      <w:marLeft w:val="0"/>
      <w:marRight w:val="0"/>
      <w:marTop w:val="0"/>
      <w:marBottom w:val="0"/>
      <w:divBdr>
        <w:top w:val="none" w:sz="0" w:space="0" w:color="auto"/>
        <w:left w:val="none" w:sz="0" w:space="0" w:color="auto"/>
        <w:bottom w:val="none" w:sz="0" w:space="0" w:color="auto"/>
        <w:right w:val="none" w:sz="0" w:space="0" w:color="auto"/>
      </w:divBdr>
    </w:div>
    <w:div w:id="311108274">
      <w:bodyDiv w:val="1"/>
      <w:marLeft w:val="0"/>
      <w:marRight w:val="0"/>
      <w:marTop w:val="0"/>
      <w:marBottom w:val="0"/>
      <w:divBdr>
        <w:top w:val="none" w:sz="0" w:space="0" w:color="auto"/>
        <w:left w:val="none" w:sz="0" w:space="0" w:color="auto"/>
        <w:bottom w:val="none" w:sz="0" w:space="0" w:color="auto"/>
        <w:right w:val="none" w:sz="0" w:space="0" w:color="auto"/>
      </w:divBdr>
      <w:divsChild>
        <w:div w:id="550386913">
          <w:marLeft w:val="720"/>
          <w:marRight w:val="0"/>
          <w:marTop w:val="240"/>
          <w:marBottom w:val="0"/>
          <w:divBdr>
            <w:top w:val="none" w:sz="0" w:space="0" w:color="auto"/>
            <w:left w:val="none" w:sz="0" w:space="0" w:color="auto"/>
            <w:bottom w:val="none" w:sz="0" w:space="0" w:color="auto"/>
            <w:right w:val="none" w:sz="0" w:space="0" w:color="auto"/>
          </w:divBdr>
        </w:div>
      </w:divsChild>
    </w:div>
    <w:div w:id="450441934">
      <w:bodyDiv w:val="1"/>
      <w:marLeft w:val="0"/>
      <w:marRight w:val="0"/>
      <w:marTop w:val="0"/>
      <w:marBottom w:val="0"/>
      <w:divBdr>
        <w:top w:val="none" w:sz="0" w:space="0" w:color="auto"/>
        <w:left w:val="none" w:sz="0" w:space="0" w:color="auto"/>
        <w:bottom w:val="none" w:sz="0" w:space="0" w:color="auto"/>
        <w:right w:val="none" w:sz="0" w:space="0" w:color="auto"/>
      </w:divBdr>
    </w:div>
    <w:div w:id="467288964">
      <w:bodyDiv w:val="1"/>
      <w:marLeft w:val="0"/>
      <w:marRight w:val="0"/>
      <w:marTop w:val="0"/>
      <w:marBottom w:val="0"/>
      <w:divBdr>
        <w:top w:val="none" w:sz="0" w:space="0" w:color="auto"/>
        <w:left w:val="none" w:sz="0" w:space="0" w:color="auto"/>
        <w:bottom w:val="none" w:sz="0" w:space="0" w:color="auto"/>
        <w:right w:val="none" w:sz="0" w:space="0" w:color="auto"/>
      </w:divBdr>
    </w:div>
    <w:div w:id="493227280">
      <w:bodyDiv w:val="1"/>
      <w:marLeft w:val="0"/>
      <w:marRight w:val="0"/>
      <w:marTop w:val="0"/>
      <w:marBottom w:val="0"/>
      <w:divBdr>
        <w:top w:val="none" w:sz="0" w:space="0" w:color="auto"/>
        <w:left w:val="none" w:sz="0" w:space="0" w:color="auto"/>
        <w:bottom w:val="none" w:sz="0" w:space="0" w:color="auto"/>
        <w:right w:val="none" w:sz="0" w:space="0" w:color="auto"/>
      </w:divBdr>
    </w:div>
    <w:div w:id="541748226">
      <w:bodyDiv w:val="1"/>
      <w:marLeft w:val="0"/>
      <w:marRight w:val="0"/>
      <w:marTop w:val="0"/>
      <w:marBottom w:val="0"/>
      <w:divBdr>
        <w:top w:val="none" w:sz="0" w:space="0" w:color="auto"/>
        <w:left w:val="none" w:sz="0" w:space="0" w:color="auto"/>
        <w:bottom w:val="none" w:sz="0" w:space="0" w:color="auto"/>
        <w:right w:val="none" w:sz="0" w:space="0" w:color="auto"/>
      </w:divBdr>
    </w:div>
    <w:div w:id="634682728">
      <w:bodyDiv w:val="1"/>
      <w:marLeft w:val="0"/>
      <w:marRight w:val="0"/>
      <w:marTop w:val="0"/>
      <w:marBottom w:val="0"/>
      <w:divBdr>
        <w:top w:val="none" w:sz="0" w:space="0" w:color="auto"/>
        <w:left w:val="none" w:sz="0" w:space="0" w:color="auto"/>
        <w:bottom w:val="none" w:sz="0" w:space="0" w:color="auto"/>
        <w:right w:val="none" w:sz="0" w:space="0" w:color="auto"/>
      </w:divBdr>
    </w:div>
    <w:div w:id="636179842">
      <w:bodyDiv w:val="1"/>
      <w:marLeft w:val="0"/>
      <w:marRight w:val="0"/>
      <w:marTop w:val="0"/>
      <w:marBottom w:val="0"/>
      <w:divBdr>
        <w:top w:val="none" w:sz="0" w:space="0" w:color="auto"/>
        <w:left w:val="none" w:sz="0" w:space="0" w:color="auto"/>
        <w:bottom w:val="none" w:sz="0" w:space="0" w:color="auto"/>
        <w:right w:val="none" w:sz="0" w:space="0" w:color="auto"/>
      </w:divBdr>
    </w:div>
    <w:div w:id="774791621">
      <w:bodyDiv w:val="1"/>
      <w:marLeft w:val="0"/>
      <w:marRight w:val="0"/>
      <w:marTop w:val="0"/>
      <w:marBottom w:val="0"/>
      <w:divBdr>
        <w:top w:val="none" w:sz="0" w:space="0" w:color="auto"/>
        <w:left w:val="none" w:sz="0" w:space="0" w:color="auto"/>
        <w:bottom w:val="none" w:sz="0" w:space="0" w:color="auto"/>
        <w:right w:val="none" w:sz="0" w:space="0" w:color="auto"/>
      </w:divBdr>
    </w:div>
    <w:div w:id="874923889">
      <w:bodyDiv w:val="1"/>
      <w:marLeft w:val="0"/>
      <w:marRight w:val="0"/>
      <w:marTop w:val="0"/>
      <w:marBottom w:val="0"/>
      <w:divBdr>
        <w:top w:val="none" w:sz="0" w:space="0" w:color="auto"/>
        <w:left w:val="none" w:sz="0" w:space="0" w:color="auto"/>
        <w:bottom w:val="none" w:sz="0" w:space="0" w:color="auto"/>
        <w:right w:val="none" w:sz="0" w:space="0" w:color="auto"/>
      </w:divBdr>
    </w:div>
    <w:div w:id="917206613">
      <w:bodyDiv w:val="1"/>
      <w:marLeft w:val="0"/>
      <w:marRight w:val="0"/>
      <w:marTop w:val="0"/>
      <w:marBottom w:val="0"/>
      <w:divBdr>
        <w:top w:val="none" w:sz="0" w:space="0" w:color="auto"/>
        <w:left w:val="none" w:sz="0" w:space="0" w:color="auto"/>
        <w:bottom w:val="none" w:sz="0" w:space="0" w:color="auto"/>
        <w:right w:val="none" w:sz="0" w:space="0" w:color="auto"/>
      </w:divBdr>
    </w:div>
    <w:div w:id="924725520">
      <w:bodyDiv w:val="1"/>
      <w:marLeft w:val="0"/>
      <w:marRight w:val="0"/>
      <w:marTop w:val="0"/>
      <w:marBottom w:val="0"/>
      <w:divBdr>
        <w:top w:val="none" w:sz="0" w:space="0" w:color="auto"/>
        <w:left w:val="none" w:sz="0" w:space="0" w:color="auto"/>
        <w:bottom w:val="none" w:sz="0" w:space="0" w:color="auto"/>
        <w:right w:val="none" w:sz="0" w:space="0" w:color="auto"/>
      </w:divBdr>
      <w:divsChild>
        <w:div w:id="1936358440">
          <w:marLeft w:val="720"/>
          <w:marRight w:val="0"/>
          <w:marTop w:val="240"/>
          <w:marBottom w:val="0"/>
          <w:divBdr>
            <w:top w:val="none" w:sz="0" w:space="0" w:color="auto"/>
            <w:left w:val="none" w:sz="0" w:space="0" w:color="auto"/>
            <w:bottom w:val="none" w:sz="0" w:space="0" w:color="auto"/>
            <w:right w:val="none" w:sz="0" w:space="0" w:color="auto"/>
          </w:divBdr>
        </w:div>
      </w:divsChild>
    </w:div>
    <w:div w:id="936671104">
      <w:bodyDiv w:val="1"/>
      <w:marLeft w:val="0"/>
      <w:marRight w:val="0"/>
      <w:marTop w:val="0"/>
      <w:marBottom w:val="0"/>
      <w:divBdr>
        <w:top w:val="none" w:sz="0" w:space="0" w:color="auto"/>
        <w:left w:val="none" w:sz="0" w:space="0" w:color="auto"/>
        <w:bottom w:val="none" w:sz="0" w:space="0" w:color="auto"/>
        <w:right w:val="none" w:sz="0" w:space="0" w:color="auto"/>
      </w:divBdr>
    </w:div>
    <w:div w:id="1158957729">
      <w:bodyDiv w:val="1"/>
      <w:marLeft w:val="0"/>
      <w:marRight w:val="0"/>
      <w:marTop w:val="0"/>
      <w:marBottom w:val="0"/>
      <w:divBdr>
        <w:top w:val="none" w:sz="0" w:space="0" w:color="auto"/>
        <w:left w:val="none" w:sz="0" w:space="0" w:color="auto"/>
        <w:bottom w:val="none" w:sz="0" w:space="0" w:color="auto"/>
        <w:right w:val="none" w:sz="0" w:space="0" w:color="auto"/>
      </w:divBdr>
    </w:div>
    <w:div w:id="1229654289">
      <w:bodyDiv w:val="1"/>
      <w:marLeft w:val="0"/>
      <w:marRight w:val="0"/>
      <w:marTop w:val="0"/>
      <w:marBottom w:val="0"/>
      <w:divBdr>
        <w:top w:val="none" w:sz="0" w:space="0" w:color="auto"/>
        <w:left w:val="none" w:sz="0" w:space="0" w:color="auto"/>
        <w:bottom w:val="none" w:sz="0" w:space="0" w:color="auto"/>
        <w:right w:val="none" w:sz="0" w:space="0" w:color="auto"/>
      </w:divBdr>
    </w:div>
    <w:div w:id="1234003205">
      <w:bodyDiv w:val="1"/>
      <w:marLeft w:val="0"/>
      <w:marRight w:val="0"/>
      <w:marTop w:val="0"/>
      <w:marBottom w:val="0"/>
      <w:divBdr>
        <w:top w:val="none" w:sz="0" w:space="0" w:color="auto"/>
        <w:left w:val="none" w:sz="0" w:space="0" w:color="auto"/>
        <w:bottom w:val="none" w:sz="0" w:space="0" w:color="auto"/>
        <w:right w:val="none" w:sz="0" w:space="0" w:color="auto"/>
      </w:divBdr>
    </w:div>
    <w:div w:id="1254245036">
      <w:bodyDiv w:val="1"/>
      <w:marLeft w:val="0"/>
      <w:marRight w:val="0"/>
      <w:marTop w:val="0"/>
      <w:marBottom w:val="0"/>
      <w:divBdr>
        <w:top w:val="none" w:sz="0" w:space="0" w:color="auto"/>
        <w:left w:val="none" w:sz="0" w:space="0" w:color="auto"/>
        <w:bottom w:val="none" w:sz="0" w:space="0" w:color="auto"/>
        <w:right w:val="none" w:sz="0" w:space="0" w:color="auto"/>
      </w:divBdr>
    </w:div>
    <w:div w:id="1281493909">
      <w:bodyDiv w:val="1"/>
      <w:marLeft w:val="0"/>
      <w:marRight w:val="0"/>
      <w:marTop w:val="0"/>
      <w:marBottom w:val="0"/>
      <w:divBdr>
        <w:top w:val="none" w:sz="0" w:space="0" w:color="auto"/>
        <w:left w:val="none" w:sz="0" w:space="0" w:color="auto"/>
        <w:bottom w:val="none" w:sz="0" w:space="0" w:color="auto"/>
        <w:right w:val="none" w:sz="0" w:space="0" w:color="auto"/>
      </w:divBdr>
    </w:div>
    <w:div w:id="1291521710">
      <w:bodyDiv w:val="1"/>
      <w:marLeft w:val="0"/>
      <w:marRight w:val="0"/>
      <w:marTop w:val="0"/>
      <w:marBottom w:val="0"/>
      <w:divBdr>
        <w:top w:val="none" w:sz="0" w:space="0" w:color="auto"/>
        <w:left w:val="none" w:sz="0" w:space="0" w:color="auto"/>
        <w:bottom w:val="none" w:sz="0" w:space="0" w:color="auto"/>
        <w:right w:val="none" w:sz="0" w:space="0" w:color="auto"/>
      </w:divBdr>
    </w:div>
    <w:div w:id="1442410838">
      <w:bodyDiv w:val="1"/>
      <w:marLeft w:val="0"/>
      <w:marRight w:val="0"/>
      <w:marTop w:val="0"/>
      <w:marBottom w:val="0"/>
      <w:divBdr>
        <w:top w:val="none" w:sz="0" w:space="0" w:color="auto"/>
        <w:left w:val="none" w:sz="0" w:space="0" w:color="auto"/>
        <w:bottom w:val="none" w:sz="0" w:space="0" w:color="auto"/>
        <w:right w:val="none" w:sz="0" w:space="0" w:color="auto"/>
      </w:divBdr>
    </w:div>
    <w:div w:id="1517647897">
      <w:bodyDiv w:val="1"/>
      <w:marLeft w:val="0"/>
      <w:marRight w:val="0"/>
      <w:marTop w:val="0"/>
      <w:marBottom w:val="0"/>
      <w:divBdr>
        <w:top w:val="none" w:sz="0" w:space="0" w:color="auto"/>
        <w:left w:val="none" w:sz="0" w:space="0" w:color="auto"/>
        <w:bottom w:val="none" w:sz="0" w:space="0" w:color="auto"/>
        <w:right w:val="none" w:sz="0" w:space="0" w:color="auto"/>
      </w:divBdr>
    </w:div>
    <w:div w:id="1614627802">
      <w:bodyDiv w:val="1"/>
      <w:marLeft w:val="0"/>
      <w:marRight w:val="0"/>
      <w:marTop w:val="0"/>
      <w:marBottom w:val="0"/>
      <w:divBdr>
        <w:top w:val="none" w:sz="0" w:space="0" w:color="auto"/>
        <w:left w:val="none" w:sz="0" w:space="0" w:color="auto"/>
        <w:bottom w:val="none" w:sz="0" w:space="0" w:color="auto"/>
        <w:right w:val="none" w:sz="0" w:space="0" w:color="auto"/>
      </w:divBdr>
    </w:div>
    <w:div w:id="1634598918">
      <w:bodyDiv w:val="1"/>
      <w:marLeft w:val="0"/>
      <w:marRight w:val="0"/>
      <w:marTop w:val="0"/>
      <w:marBottom w:val="0"/>
      <w:divBdr>
        <w:top w:val="none" w:sz="0" w:space="0" w:color="auto"/>
        <w:left w:val="none" w:sz="0" w:space="0" w:color="auto"/>
        <w:bottom w:val="none" w:sz="0" w:space="0" w:color="auto"/>
        <w:right w:val="none" w:sz="0" w:space="0" w:color="auto"/>
      </w:divBdr>
    </w:div>
    <w:div w:id="1720201541">
      <w:bodyDiv w:val="1"/>
      <w:marLeft w:val="0"/>
      <w:marRight w:val="0"/>
      <w:marTop w:val="0"/>
      <w:marBottom w:val="0"/>
      <w:divBdr>
        <w:top w:val="none" w:sz="0" w:space="0" w:color="auto"/>
        <w:left w:val="none" w:sz="0" w:space="0" w:color="auto"/>
        <w:bottom w:val="none" w:sz="0" w:space="0" w:color="auto"/>
        <w:right w:val="none" w:sz="0" w:space="0" w:color="auto"/>
      </w:divBdr>
    </w:div>
    <w:div w:id="1734307180">
      <w:bodyDiv w:val="1"/>
      <w:marLeft w:val="0"/>
      <w:marRight w:val="0"/>
      <w:marTop w:val="0"/>
      <w:marBottom w:val="0"/>
      <w:divBdr>
        <w:top w:val="none" w:sz="0" w:space="0" w:color="auto"/>
        <w:left w:val="none" w:sz="0" w:space="0" w:color="auto"/>
        <w:bottom w:val="none" w:sz="0" w:space="0" w:color="auto"/>
        <w:right w:val="none" w:sz="0" w:space="0" w:color="auto"/>
      </w:divBdr>
    </w:div>
    <w:div w:id="1778670852">
      <w:bodyDiv w:val="1"/>
      <w:marLeft w:val="0"/>
      <w:marRight w:val="0"/>
      <w:marTop w:val="0"/>
      <w:marBottom w:val="0"/>
      <w:divBdr>
        <w:top w:val="none" w:sz="0" w:space="0" w:color="auto"/>
        <w:left w:val="none" w:sz="0" w:space="0" w:color="auto"/>
        <w:bottom w:val="none" w:sz="0" w:space="0" w:color="auto"/>
        <w:right w:val="none" w:sz="0" w:space="0" w:color="auto"/>
      </w:divBdr>
    </w:div>
    <w:div w:id="1779065068">
      <w:bodyDiv w:val="1"/>
      <w:marLeft w:val="0"/>
      <w:marRight w:val="0"/>
      <w:marTop w:val="0"/>
      <w:marBottom w:val="0"/>
      <w:divBdr>
        <w:top w:val="none" w:sz="0" w:space="0" w:color="auto"/>
        <w:left w:val="none" w:sz="0" w:space="0" w:color="auto"/>
        <w:bottom w:val="none" w:sz="0" w:space="0" w:color="auto"/>
        <w:right w:val="none" w:sz="0" w:space="0" w:color="auto"/>
      </w:divBdr>
    </w:div>
    <w:div w:id="1788740217">
      <w:bodyDiv w:val="1"/>
      <w:marLeft w:val="0"/>
      <w:marRight w:val="0"/>
      <w:marTop w:val="0"/>
      <w:marBottom w:val="0"/>
      <w:divBdr>
        <w:top w:val="none" w:sz="0" w:space="0" w:color="auto"/>
        <w:left w:val="none" w:sz="0" w:space="0" w:color="auto"/>
        <w:bottom w:val="none" w:sz="0" w:space="0" w:color="auto"/>
        <w:right w:val="none" w:sz="0" w:space="0" w:color="auto"/>
      </w:divBdr>
    </w:div>
    <w:div w:id="1798599560">
      <w:bodyDiv w:val="1"/>
      <w:marLeft w:val="0"/>
      <w:marRight w:val="0"/>
      <w:marTop w:val="0"/>
      <w:marBottom w:val="0"/>
      <w:divBdr>
        <w:top w:val="none" w:sz="0" w:space="0" w:color="auto"/>
        <w:left w:val="none" w:sz="0" w:space="0" w:color="auto"/>
        <w:bottom w:val="none" w:sz="0" w:space="0" w:color="auto"/>
        <w:right w:val="none" w:sz="0" w:space="0" w:color="auto"/>
      </w:divBdr>
    </w:div>
    <w:div w:id="1991592468">
      <w:bodyDiv w:val="1"/>
      <w:marLeft w:val="0"/>
      <w:marRight w:val="0"/>
      <w:marTop w:val="0"/>
      <w:marBottom w:val="0"/>
      <w:divBdr>
        <w:top w:val="none" w:sz="0" w:space="0" w:color="auto"/>
        <w:left w:val="none" w:sz="0" w:space="0" w:color="auto"/>
        <w:bottom w:val="none" w:sz="0" w:space="0" w:color="auto"/>
        <w:right w:val="none" w:sz="0" w:space="0" w:color="auto"/>
      </w:divBdr>
    </w:div>
    <w:div w:id="2018581491">
      <w:bodyDiv w:val="1"/>
      <w:marLeft w:val="0"/>
      <w:marRight w:val="0"/>
      <w:marTop w:val="0"/>
      <w:marBottom w:val="0"/>
      <w:divBdr>
        <w:top w:val="none" w:sz="0" w:space="0" w:color="auto"/>
        <w:left w:val="none" w:sz="0" w:space="0" w:color="auto"/>
        <w:bottom w:val="none" w:sz="0" w:space="0" w:color="auto"/>
        <w:right w:val="none" w:sz="0" w:space="0" w:color="auto"/>
      </w:divBdr>
    </w:div>
    <w:div w:id="20955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ident@ifmeworld.org" TargetMode="External"/><Relationship Id="rId18" Type="http://schemas.openxmlformats.org/officeDocument/2006/relationships/hyperlink" Target="mailto:president@ifmeworld.org" TargetMode="External"/><Relationship Id="rId26" Type="http://schemas.openxmlformats.org/officeDocument/2006/relationships/hyperlink" Target="mailto:bave@kth.se" TargetMode="External"/><Relationship Id="rId3" Type="http://schemas.openxmlformats.org/officeDocument/2006/relationships/customXml" Target="../customXml/item3.xml"/><Relationship Id="rId21" Type="http://schemas.openxmlformats.org/officeDocument/2006/relationships/hyperlink" Target="mailto:sec-gen@ifmeworld.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xa.baradhwa@ice.org.uk" TargetMode="External"/><Relationship Id="rId17" Type="http://schemas.openxmlformats.org/officeDocument/2006/relationships/hyperlink" Target="https://www.voxvenue.co.uk/?gclid=Cj0KCQiA7bucBhCeARIsAIOwr-9E70MRUvF3bfGbfhkcqsgTqcOpTxV2tf9UemW-ope9n6wDDXTD_7caAmEaEALw_wcB" TargetMode="External"/><Relationship Id="rId25" Type="http://schemas.openxmlformats.org/officeDocument/2006/relationships/hyperlink" Target="mailto:gunnar.persson@framtiden.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terchange-uk.com/" TargetMode="External"/><Relationship Id="rId20" Type="http://schemas.openxmlformats.org/officeDocument/2006/relationships/hyperlink" Target="mailto:sgrayson@apwa.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m.kirkup@ice.org.uk" TargetMode="External"/><Relationship Id="rId24" Type="http://schemas.openxmlformats.org/officeDocument/2006/relationships/hyperlink" Target="mailto:lars.johansson@viablecities.s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andrew.dowding@meetingsofminds.co.uk" TargetMode="External"/><Relationship Id="rId23" Type="http://schemas.openxmlformats.org/officeDocument/2006/relationships/hyperlink" Target="mailto:Priyani.desilvacurrie@beca.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pwa.ne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wheeler@meetingsofminds.co.uk" TargetMode="External"/><Relationship Id="rId22" Type="http://schemas.openxmlformats.org/officeDocument/2006/relationships/hyperlink" Target="mailto:tony.mcglynn@pncc.govt.nz" TargetMode="External"/><Relationship Id="rId27" Type="http://schemas.openxmlformats.org/officeDocument/2006/relationships/hyperlink" Target="mailto:aaron.koskela@forumvirium.fi"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E62CDF2C76B4B859F2B3E32B58DCD" ma:contentTypeVersion="8" ma:contentTypeDescription="Create a new document." ma:contentTypeScope="" ma:versionID="c19c3d8fdc2ded5f65dc8d18cbc5fb5d">
  <xsd:schema xmlns:xsd="http://www.w3.org/2001/XMLSchema" xmlns:xs="http://www.w3.org/2001/XMLSchema" xmlns:p="http://schemas.microsoft.com/office/2006/metadata/properties" xmlns:ns2="54a22048-3b83-41f9-9d04-eecb156ef56b" xmlns:ns3="e5944382-6eae-4d53-bb17-d419123d8b8d" targetNamespace="http://schemas.microsoft.com/office/2006/metadata/properties" ma:root="true" ma:fieldsID="a4837caf99290da4196b7fa48bd93812" ns2:_="" ns3:_="">
    <xsd:import namespace="54a22048-3b83-41f9-9d04-eecb156ef56b"/>
    <xsd:import namespace="e5944382-6eae-4d53-bb17-d419123d8b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22048-3b83-41f9-9d04-eecb156ef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d0bc73-0a02-43df-a384-3b2cd777fd75"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44382-6eae-4d53-bb17-d419123d8b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a22048-3b83-41f9-9d04-eecb156ef56b">
      <Terms xmlns="http://schemas.microsoft.com/office/infopath/2007/PartnerControls"/>
    </lcf76f155ced4ddcb4097134ff3c332f>
    <SharedWithUsers xmlns="e5944382-6eae-4d53-bb17-d419123d8b8d">
      <UserInfo>
        <DisplayName>Adam Kirkup</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A869-34EF-45F9-A0EE-4831F0956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22048-3b83-41f9-9d04-eecb156ef56b"/>
    <ds:schemaRef ds:uri="e5944382-6eae-4d53-bb17-d419123d8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e5944382-6eae-4d53-bb17-d419123d8b8d"/>
    <ds:schemaRef ds:uri="54a22048-3b83-41f9-9d04-eecb156ef56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C7C740-B987-40D0-B041-8FF6CCC0BD50}">
  <ds:schemaRefs>
    <ds:schemaRef ds:uri="http://schemas.microsoft.com/sharepoint/v3/contenttype/forms"/>
  </ds:schemaRefs>
</ds:datastoreItem>
</file>

<file path=customXml/itemProps4.xml><?xml version="1.0" encoding="utf-8"?>
<ds:datastoreItem xmlns:ds="http://schemas.openxmlformats.org/officeDocument/2006/customXml" ds:itemID="{925A12B0-5C8D-4FCE-B34B-35F28CA42376}">
  <ds:schemaRefs>
    <ds:schemaRef ds:uri="http://schemas.openxmlformats.org/officeDocument/2006/bibliography"/>
  </ds:schemaRefs>
</ds:datastoreItem>
</file>

<file path=docMetadata/LabelInfo.xml><?xml version="1.0" encoding="utf-8"?>
<clbl:labelList xmlns:clbl="http://schemas.microsoft.com/office/2020/mipLabelMetadata">
  <clbl:label id="{114d2b23-fca7-4089-9fd7-23ab03af1a7a}" enabled="0" method="" siteId="{114d2b23-fca7-4089-9fd7-23ab03af1a7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18</Pages>
  <Words>4980</Words>
  <Characters>28389</Characters>
  <Application>Microsoft Office Word</Application>
  <DocSecurity>0</DocSecurity>
  <Lines>236</Lines>
  <Paragraphs>66</Paragraphs>
  <ScaleCrop>false</ScaleCrop>
  <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Sheehan</dc:creator>
  <cp:keywords/>
  <cp:lastModifiedBy>Adam Kirkup</cp:lastModifiedBy>
  <cp:revision>2</cp:revision>
  <cp:lastPrinted>2020-01-21T14:13:00Z</cp:lastPrinted>
  <dcterms:created xsi:type="dcterms:W3CDTF">2023-04-17T13:06:00Z</dcterms:created>
  <dcterms:modified xsi:type="dcterms:W3CDTF">2023-04-17T13:06:00Z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0x010100188E62CDF2C76B4B859F2B3E32B58DCD</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Complete">
    <vt:bool>false</vt:bool>
  </property>
  <property fmtid="{D5CDD505-2E9C-101B-9397-08002B2CF9AE}" pid="9" name="xd_ProgID">
    <vt:lpwstr/>
  </property>
  <property fmtid="{D5CDD505-2E9C-101B-9397-08002B2CF9AE}" pid="10" name="Audience">
    <vt:lpwstr>None</vt:lpwstr>
  </property>
  <property fmtid="{D5CDD505-2E9C-101B-9397-08002B2CF9AE}" pid="11" name="TemplateUrl">
    <vt:lpwstr/>
  </property>
  <property fmtid="{D5CDD505-2E9C-101B-9397-08002B2CF9AE}" pid="12" name="ComplianceAssetId">
    <vt:lpwstr/>
  </property>
  <property fmtid="{D5CDD505-2E9C-101B-9397-08002B2CF9AE}" pid="13" name="Social Media type">
    <vt:lpwstr>;#N/A;#</vt:lpwstr>
  </property>
  <property fmtid="{D5CDD505-2E9C-101B-9397-08002B2CF9AE}" pid="14" name="xd_Signature">
    <vt:bool>false</vt:bool>
  </property>
  <property fmtid="{D5CDD505-2E9C-101B-9397-08002B2CF9AE}" pid="15" name="Year">
    <vt:lpwstr>2019</vt:lpwstr>
  </property>
  <property fmtid="{D5CDD505-2E9C-101B-9397-08002B2CF9AE}" pid="16" name="MediaServiceImageTags">
    <vt:lpwstr/>
  </property>
</Properties>
</file>